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7304" w14:textId="77777777" w:rsidR="00C93D80" w:rsidRPr="00C93D80" w:rsidRDefault="00C93D80" w:rsidP="00C93D80">
      <w:pPr>
        <w:jc w:val="right"/>
        <w:rPr>
          <w:sz w:val="23"/>
          <w:szCs w:val="23"/>
          <w:lang w:val="en-US"/>
        </w:rPr>
      </w:pPr>
      <w:r w:rsidRPr="00C93D80">
        <w:rPr>
          <w:sz w:val="23"/>
          <w:szCs w:val="23"/>
          <w:lang w:val="en-US"/>
        </w:rPr>
        <w:t>Rev. Nick Doyle</w:t>
      </w:r>
    </w:p>
    <w:p w14:paraId="2A5E39EB" w14:textId="77777777" w:rsidR="00C93D80" w:rsidRPr="00C93D80" w:rsidRDefault="00C93D80" w:rsidP="00C93D80">
      <w:pPr>
        <w:rPr>
          <w:sz w:val="23"/>
          <w:szCs w:val="23"/>
          <w:lang w:val="en-US"/>
        </w:rPr>
      </w:pPr>
      <w:r w:rsidRPr="00C93D80">
        <w:rPr>
          <w:sz w:val="23"/>
          <w:szCs w:val="23"/>
          <w:lang w:val="en-US"/>
        </w:rPr>
        <w:t>January 1, 2023</w:t>
      </w:r>
    </w:p>
    <w:p w14:paraId="7BE0C190" w14:textId="77777777" w:rsidR="00C93D80" w:rsidRPr="00C93D80" w:rsidRDefault="00C93D80" w:rsidP="00C93D80">
      <w:pPr>
        <w:jc w:val="center"/>
        <w:rPr>
          <w:sz w:val="23"/>
          <w:szCs w:val="23"/>
          <w:lang w:val="en-US"/>
        </w:rPr>
      </w:pPr>
    </w:p>
    <w:p w14:paraId="786E9F4E" w14:textId="77777777" w:rsidR="00C93D80" w:rsidRPr="00C93D80" w:rsidRDefault="00C93D80" w:rsidP="00C93D80">
      <w:pPr>
        <w:jc w:val="center"/>
        <w:rPr>
          <w:sz w:val="23"/>
          <w:szCs w:val="23"/>
          <w:lang w:val="en-US"/>
        </w:rPr>
      </w:pPr>
      <w:r w:rsidRPr="00C93D80">
        <w:rPr>
          <w:sz w:val="23"/>
          <w:szCs w:val="23"/>
          <w:lang w:val="en-US"/>
        </w:rPr>
        <w:t xml:space="preserve">Tomorrow me: </w:t>
      </w:r>
    </w:p>
    <w:p w14:paraId="46E2660D" w14:textId="77777777" w:rsidR="00C93D80" w:rsidRPr="00C93D80" w:rsidRDefault="00C93D80" w:rsidP="00C93D80">
      <w:pPr>
        <w:jc w:val="center"/>
        <w:rPr>
          <w:sz w:val="23"/>
          <w:szCs w:val="23"/>
          <w:lang w:val="en-US"/>
        </w:rPr>
      </w:pPr>
      <w:r w:rsidRPr="00C93D80">
        <w:rPr>
          <w:sz w:val="23"/>
          <w:szCs w:val="23"/>
          <w:lang w:val="en-US"/>
        </w:rPr>
        <w:t>Choosing to Obey Jesus today will help you honor Jesus tomorrow.</w:t>
      </w:r>
    </w:p>
    <w:p w14:paraId="7671DE28" w14:textId="77777777" w:rsidR="00C93D80" w:rsidRPr="00C93D80" w:rsidRDefault="00C93D80" w:rsidP="00C93D80">
      <w:pPr>
        <w:jc w:val="center"/>
        <w:rPr>
          <w:sz w:val="23"/>
          <w:szCs w:val="23"/>
          <w:lang w:val="en-US"/>
        </w:rPr>
      </w:pPr>
      <w:r w:rsidRPr="00C93D80">
        <w:rPr>
          <w:sz w:val="23"/>
          <w:szCs w:val="23"/>
          <w:lang w:val="en-US"/>
        </w:rPr>
        <w:t>Phil 1:27</w:t>
      </w:r>
    </w:p>
    <w:p w14:paraId="122323EB" w14:textId="096491C8" w:rsidR="00C93D80" w:rsidRPr="00C93D80" w:rsidRDefault="00C93D80">
      <w:pPr>
        <w:rPr>
          <w:sz w:val="23"/>
          <w:szCs w:val="23"/>
        </w:rPr>
      </w:pPr>
    </w:p>
    <w:p w14:paraId="10EED3CF" w14:textId="75C55C68" w:rsidR="00C93D80" w:rsidRPr="00C93D80" w:rsidRDefault="00C93D80" w:rsidP="00C93D80">
      <w:pPr>
        <w:rPr>
          <w:rFonts w:ascii="Segoe UI" w:hAnsi="Segoe UI" w:cs="Segoe UI"/>
          <w:color w:val="000000"/>
          <w:sz w:val="23"/>
          <w:szCs w:val="23"/>
        </w:rPr>
      </w:pPr>
      <w:r w:rsidRPr="00C93D80">
        <w:rPr>
          <w:rFonts w:ascii="Segoe UI" w:hAnsi="Segoe UI" w:cs="Segoe UI"/>
          <w:color w:val="000000"/>
          <w:sz w:val="23"/>
          <w:szCs w:val="23"/>
        </w:rPr>
        <w:t>Two problems facing the Philippian church that today’s Christ</w:t>
      </w:r>
      <w:r w:rsidR="0015741D">
        <w:rPr>
          <w:rFonts w:ascii="Segoe UI" w:hAnsi="Segoe UI" w:cs="Segoe UI"/>
          <w:color w:val="000000"/>
          <w:sz w:val="23"/>
          <w:szCs w:val="23"/>
        </w:rPr>
        <w:t>-</w:t>
      </w:r>
      <w:r w:rsidRPr="00C93D80">
        <w:rPr>
          <w:rFonts w:ascii="Segoe UI" w:hAnsi="Segoe UI" w:cs="Segoe UI"/>
          <w:color w:val="000000"/>
          <w:sz w:val="23"/>
          <w:szCs w:val="23"/>
        </w:rPr>
        <w:t>centered church still faces:</w:t>
      </w:r>
    </w:p>
    <w:p w14:paraId="354056FC" w14:textId="77777777" w:rsidR="00C93D80" w:rsidRPr="00C93D80" w:rsidRDefault="00C93D80" w:rsidP="00C93D80">
      <w:pPr>
        <w:rPr>
          <w:rFonts w:ascii="Segoe UI" w:hAnsi="Segoe UI" w:cs="Segoe UI"/>
          <w:color w:val="000000"/>
          <w:sz w:val="23"/>
          <w:szCs w:val="23"/>
        </w:rPr>
      </w:pPr>
    </w:p>
    <w:p w14:paraId="0055D087" w14:textId="43661EB4" w:rsidR="00C93D80" w:rsidRPr="00C93D80" w:rsidRDefault="00C93D80" w:rsidP="00C93D80">
      <w:pPr>
        <w:rPr>
          <w:rFonts w:ascii="Segoe UI" w:hAnsi="Segoe UI" w:cs="Segoe UI"/>
          <w:i/>
          <w:iCs/>
          <w:color w:val="000000"/>
          <w:sz w:val="23"/>
          <w:szCs w:val="23"/>
        </w:rPr>
      </w:pPr>
      <w:r w:rsidRPr="00C93D80">
        <w:rPr>
          <w:rFonts w:ascii="Segoe UI" w:hAnsi="Segoe UI" w:cs="Segoe UI"/>
          <w:b/>
          <w:bCs/>
          <w:color w:val="000000"/>
          <w:sz w:val="23"/>
          <w:szCs w:val="23"/>
        </w:rPr>
        <w:t>1. We are facing opposition:</w:t>
      </w:r>
      <w:r w:rsidRPr="00C93D80">
        <w:rPr>
          <w:rFonts w:ascii="Segoe UI" w:hAnsi="Segoe UI" w:cs="Segoe UI"/>
          <w:color w:val="000000"/>
          <w:sz w:val="23"/>
          <w:szCs w:val="23"/>
        </w:rPr>
        <w:t xml:space="preserve"> </w:t>
      </w:r>
      <w:r w:rsidRPr="00C93D80">
        <w:rPr>
          <w:rFonts w:ascii="Segoe UI" w:hAnsi="Segoe UI" w:cs="Segoe UI"/>
          <w:i/>
          <w:iCs/>
          <w:color w:val="000000"/>
          <w:sz w:val="23"/>
          <w:szCs w:val="23"/>
        </w:rPr>
        <w:t xml:space="preserve">without being frightened in any way by those who oppose </w:t>
      </w:r>
      <w:r w:rsidR="0015741D">
        <w:rPr>
          <w:rFonts w:ascii="Segoe UI" w:hAnsi="Segoe UI" w:cs="Segoe UI"/>
          <w:i/>
          <w:iCs/>
          <w:color w:val="000000"/>
          <w:sz w:val="23"/>
          <w:szCs w:val="23"/>
        </w:rPr>
        <w:t>us</w:t>
      </w:r>
      <w:r w:rsidRPr="00C93D80">
        <w:rPr>
          <w:rFonts w:ascii="Segoe UI" w:hAnsi="Segoe UI" w:cs="Segoe UI"/>
          <w:i/>
          <w:iCs/>
          <w:color w:val="000000"/>
          <w:sz w:val="23"/>
          <w:szCs w:val="23"/>
        </w:rPr>
        <w:t>. V28</w:t>
      </w:r>
    </w:p>
    <w:p w14:paraId="772D6963" w14:textId="77777777" w:rsidR="00C93D80" w:rsidRPr="00C93D80" w:rsidRDefault="00C93D80" w:rsidP="00C93D80">
      <w:pPr>
        <w:rPr>
          <w:rFonts w:ascii="Segoe UI" w:hAnsi="Segoe UI" w:cs="Segoe UI"/>
          <w:color w:val="000000"/>
          <w:sz w:val="23"/>
          <w:szCs w:val="23"/>
        </w:rPr>
      </w:pPr>
    </w:p>
    <w:p w14:paraId="2430EA76" w14:textId="3FB4C704" w:rsidR="00C93D80" w:rsidRPr="00C93D80" w:rsidRDefault="00C93D80" w:rsidP="00C93D80">
      <w:pPr>
        <w:pStyle w:val="ListParagraph"/>
        <w:numPr>
          <w:ilvl w:val="0"/>
          <w:numId w:val="7"/>
        </w:numPr>
        <w:rPr>
          <w:rFonts w:ascii="Segoe UI" w:eastAsia="Times New Roman" w:hAnsi="Segoe UI" w:cs="Segoe UI"/>
          <w:color w:val="000000"/>
          <w:sz w:val="23"/>
          <w:szCs w:val="23"/>
        </w:rPr>
      </w:pPr>
      <w:r w:rsidRPr="00C93D80">
        <w:rPr>
          <w:rFonts w:ascii="Segoe UI" w:eastAsia="Times New Roman" w:hAnsi="Segoe UI" w:cs="Segoe UI"/>
          <w:color w:val="000000"/>
          <w:sz w:val="23"/>
          <w:szCs w:val="23"/>
        </w:rPr>
        <w:t>We live in a culture that glorifies and worship</w:t>
      </w:r>
      <w:r w:rsidR="0015741D">
        <w:rPr>
          <w:rFonts w:ascii="Segoe UI" w:eastAsia="Times New Roman" w:hAnsi="Segoe UI" w:cs="Segoe UI"/>
          <w:color w:val="000000"/>
          <w:sz w:val="23"/>
          <w:szCs w:val="23"/>
        </w:rPr>
        <w:t>s</w:t>
      </w:r>
      <w:r w:rsidRPr="00C93D80">
        <w:rPr>
          <w:rFonts w:ascii="Segoe UI" w:eastAsia="Times New Roman" w:hAnsi="Segoe UI" w:cs="Segoe UI"/>
          <w:color w:val="000000"/>
          <w:sz w:val="23"/>
          <w:szCs w:val="23"/>
        </w:rPr>
        <w:t xml:space="preserve"> self and opposes anyone who challenges the throne of self-worship. </w:t>
      </w:r>
    </w:p>
    <w:p w14:paraId="039F7D86" w14:textId="77777777" w:rsidR="00C93D80" w:rsidRPr="00C93D80" w:rsidRDefault="00C93D80" w:rsidP="00C93D80">
      <w:pPr>
        <w:rPr>
          <w:rFonts w:ascii="Segoe UI" w:hAnsi="Segoe UI" w:cs="Segoe UI"/>
          <w:color w:val="000000"/>
          <w:sz w:val="23"/>
          <w:szCs w:val="23"/>
        </w:rPr>
      </w:pPr>
    </w:p>
    <w:p w14:paraId="7648872B" w14:textId="5A10A7C6" w:rsidR="0015741D" w:rsidRPr="0015741D" w:rsidRDefault="00C93D80" w:rsidP="0015741D">
      <w:pPr>
        <w:pStyle w:val="ListParagraph"/>
        <w:numPr>
          <w:ilvl w:val="0"/>
          <w:numId w:val="1"/>
        </w:numPr>
        <w:rPr>
          <w:rFonts w:ascii="Segoe UI" w:hAnsi="Segoe UI" w:cs="Segoe UI"/>
          <w:color w:val="000000"/>
          <w:sz w:val="23"/>
          <w:szCs w:val="23"/>
        </w:rPr>
      </w:pPr>
      <w:r w:rsidRPr="00C93D80">
        <w:rPr>
          <w:rFonts w:ascii="Segoe UI" w:eastAsia="Times New Roman" w:hAnsi="Segoe UI" w:cs="Segoe UI"/>
          <w:color w:val="000000"/>
          <w:sz w:val="23"/>
          <w:szCs w:val="23"/>
        </w:rPr>
        <w:t xml:space="preserve">Paul is </w:t>
      </w:r>
      <w:r w:rsidR="0015741D" w:rsidRPr="00C93D80">
        <w:rPr>
          <w:rFonts w:ascii="Segoe UI" w:eastAsia="Times New Roman" w:hAnsi="Segoe UI" w:cs="Segoe UI"/>
          <w:color w:val="000000"/>
          <w:sz w:val="23"/>
          <w:szCs w:val="23"/>
        </w:rPr>
        <w:t>encoura</w:t>
      </w:r>
      <w:r w:rsidR="0015741D">
        <w:rPr>
          <w:rFonts w:ascii="Segoe UI" w:eastAsia="Times New Roman" w:hAnsi="Segoe UI" w:cs="Segoe UI"/>
          <w:color w:val="000000"/>
          <w:sz w:val="23"/>
          <w:szCs w:val="23"/>
        </w:rPr>
        <w:t>ging</w:t>
      </w:r>
      <w:r w:rsidRPr="00C93D80">
        <w:rPr>
          <w:rFonts w:ascii="Segoe UI" w:eastAsia="Times New Roman" w:hAnsi="Segoe UI" w:cs="Segoe UI"/>
          <w:color w:val="000000"/>
          <w:sz w:val="23"/>
          <w:szCs w:val="23"/>
        </w:rPr>
        <w:t xml:space="preserve"> believers: we will face opposition because of </w:t>
      </w:r>
      <w:r w:rsidR="0015741D">
        <w:rPr>
          <w:rFonts w:ascii="Segoe UI" w:eastAsia="Times New Roman" w:hAnsi="Segoe UI" w:cs="Segoe UI"/>
          <w:color w:val="000000"/>
          <w:sz w:val="23"/>
          <w:szCs w:val="23"/>
        </w:rPr>
        <w:t>our</w:t>
      </w:r>
      <w:r w:rsidRPr="00C93D80">
        <w:rPr>
          <w:rFonts w:ascii="Segoe UI" w:eastAsia="Times New Roman" w:hAnsi="Segoe UI" w:cs="Segoe UI"/>
          <w:color w:val="000000"/>
          <w:sz w:val="23"/>
          <w:szCs w:val="23"/>
        </w:rPr>
        <w:t xml:space="preserve"> decisions</w:t>
      </w:r>
      <w:r w:rsidR="0015741D">
        <w:rPr>
          <w:rFonts w:ascii="Segoe UI" w:eastAsia="Times New Roman" w:hAnsi="Segoe UI" w:cs="Segoe UI"/>
          <w:color w:val="000000"/>
          <w:sz w:val="23"/>
          <w:szCs w:val="23"/>
        </w:rPr>
        <w:t>.</w:t>
      </w:r>
    </w:p>
    <w:p w14:paraId="242C3EFB" w14:textId="2397168B" w:rsidR="00C93D80" w:rsidRPr="0015741D" w:rsidRDefault="00C93D80" w:rsidP="0015741D">
      <w:pPr>
        <w:ind w:left="360"/>
        <w:rPr>
          <w:rFonts w:ascii="Segoe UI" w:hAnsi="Segoe UI" w:cs="Segoe UI"/>
          <w:color w:val="000000"/>
          <w:sz w:val="23"/>
          <w:szCs w:val="23"/>
        </w:rPr>
      </w:pPr>
      <w:r w:rsidRPr="0015741D">
        <w:rPr>
          <w:rFonts w:ascii="Segoe UI" w:hAnsi="Segoe UI" w:cs="Segoe UI"/>
          <w:color w:val="000000"/>
          <w:sz w:val="23"/>
          <w:szCs w:val="23"/>
        </w:rPr>
        <w:t xml:space="preserve">           </w:t>
      </w:r>
    </w:p>
    <w:p w14:paraId="48CCAC2D" w14:textId="278A1633" w:rsidR="00C93D80" w:rsidRDefault="0015741D" w:rsidP="0015741D">
      <w:pPr>
        <w:pStyle w:val="ListParagraph"/>
        <w:numPr>
          <w:ilvl w:val="0"/>
          <w:numId w:val="1"/>
        </w:numPr>
        <w:rPr>
          <w:rFonts w:ascii="Segoe UI" w:hAnsi="Segoe UI" w:cs="Segoe UI"/>
          <w:color w:val="000000"/>
          <w:sz w:val="23"/>
          <w:szCs w:val="23"/>
        </w:rPr>
      </w:pPr>
      <w:r w:rsidRPr="0015741D">
        <w:rPr>
          <w:rFonts w:ascii="Segoe UI" w:hAnsi="Segoe UI" w:cs="Segoe UI"/>
          <w:color w:val="000000"/>
          <w:sz w:val="23"/>
          <w:szCs w:val="23"/>
        </w:rPr>
        <w:t>100% in 2023, you will be tempted to honour yourself or honour Christ. When you decide to obey Christ- you will be opposed.</w:t>
      </w:r>
    </w:p>
    <w:p w14:paraId="77826848" w14:textId="77777777" w:rsidR="0015741D" w:rsidRPr="0015741D" w:rsidRDefault="0015741D" w:rsidP="0015741D">
      <w:pPr>
        <w:rPr>
          <w:rFonts w:ascii="Segoe UI" w:hAnsi="Segoe UI" w:cs="Segoe UI"/>
          <w:color w:val="000000"/>
          <w:sz w:val="23"/>
          <w:szCs w:val="23"/>
        </w:rPr>
      </w:pPr>
    </w:p>
    <w:p w14:paraId="6EF61336" w14:textId="77777777" w:rsidR="00C93D80" w:rsidRPr="00C93D80" w:rsidRDefault="00C93D80" w:rsidP="00C93D80">
      <w:pPr>
        <w:rPr>
          <w:rFonts w:ascii="Segoe UI" w:hAnsi="Segoe UI" w:cs="Segoe UI"/>
          <w:b/>
          <w:bCs/>
          <w:i/>
          <w:iCs/>
          <w:color w:val="000000"/>
          <w:sz w:val="23"/>
          <w:szCs w:val="23"/>
        </w:rPr>
      </w:pPr>
      <w:r w:rsidRPr="00C93D80">
        <w:rPr>
          <w:rFonts w:ascii="Segoe UI" w:hAnsi="Segoe UI" w:cs="Segoe UI"/>
          <w:b/>
          <w:bCs/>
          <w:color w:val="000000"/>
          <w:sz w:val="23"/>
          <w:szCs w:val="23"/>
        </w:rPr>
        <w:t xml:space="preserve">2. We are facing uncertainty: </w:t>
      </w:r>
      <w:r w:rsidRPr="00C93D80">
        <w:rPr>
          <w:rFonts w:ascii="Segoe UI" w:hAnsi="Segoe UI" w:cs="Segoe UI"/>
          <w:b/>
          <w:bCs/>
          <w:i/>
          <w:iCs/>
          <w:color w:val="000000"/>
          <w:sz w:val="23"/>
          <w:szCs w:val="23"/>
        </w:rPr>
        <w:t>Whatever happens</w:t>
      </w:r>
    </w:p>
    <w:p w14:paraId="45C45660" w14:textId="77777777" w:rsidR="0015741D" w:rsidRDefault="0015741D" w:rsidP="0015741D">
      <w:pPr>
        <w:rPr>
          <w:rFonts w:ascii="Open Sans" w:hAnsi="Open Sans" w:cs="Open Sans"/>
          <w:color w:val="333333"/>
          <w:sz w:val="23"/>
          <w:szCs w:val="23"/>
          <w:shd w:val="clear" w:color="auto" w:fill="FFFFFF"/>
        </w:rPr>
      </w:pPr>
    </w:p>
    <w:p w14:paraId="7973EDD8" w14:textId="355C1885" w:rsidR="00C93D80" w:rsidRDefault="0015741D" w:rsidP="0015741D">
      <w:pPr>
        <w:pStyle w:val="ListParagraph"/>
        <w:numPr>
          <w:ilvl w:val="0"/>
          <w:numId w:val="11"/>
        </w:numPr>
        <w:rPr>
          <w:rFonts w:ascii="Segoe UI" w:hAnsi="Segoe UI" w:cs="Segoe UI"/>
          <w:color w:val="000000"/>
          <w:sz w:val="23"/>
          <w:szCs w:val="23"/>
        </w:rPr>
      </w:pPr>
      <w:r w:rsidRPr="0015741D">
        <w:rPr>
          <w:rFonts w:ascii="Segoe UI" w:hAnsi="Segoe UI" w:cs="Segoe UI"/>
          <w:color w:val="000000"/>
          <w:sz w:val="23"/>
          <w:szCs w:val="23"/>
        </w:rPr>
        <w:t xml:space="preserve">That phrase, “Whatever happens,” is an admission that we don’t know exactly what will happen to us daily. The apostle Paul did not know what would happen to him or the Philippians. His only concern was to live for Christ </w:t>
      </w:r>
      <w:proofErr w:type="gramStart"/>
      <w:r w:rsidRPr="0015741D">
        <w:rPr>
          <w:rFonts w:ascii="Segoe UI" w:hAnsi="Segoe UI" w:cs="Segoe UI"/>
          <w:color w:val="000000"/>
          <w:sz w:val="23"/>
          <w:szCs w:val="23"/>
        </w:rPr>
        <w:t>as long as</w:t>
      </w:r>
      <w:proofErr w:type="gramEnd"/>
      <w:r w:rsidRPr="0015741D">
        <w:rPr>
          <w:rFonts w:ascii="Segoe UI" w:hAnsi="Segoe UI" w:cs="Segoe UI"/>
          <w:color w:val="000000"/>
          <w:sz w:val="23"/>
          <w:szCs w:val="23"/>
        </w:rPr>
        <w:t xml:space="preserve"> he lived.</w:t>
      </w:r>
    </w:p>
    <w:p w14:paraId="292584F4" w14:textId="77777777" w:rsidR="0015741D" w:rsidRPr="0015741D" w:rsidRDefault="0015741D" w:rsidP="0015741D">
      <w:pPr>
        <w:ind w:left="360"/>
        <w:rPr>
          <w:rFonts w:ascii="Segoe UI" w:hAnsi="Segoe UI" w:cs="Segoe UI"/>
          <w:color w:val="000000"/>
          <w:sz w:val="23"/>
          <w:szCs w:val="23"/>
        </w:rPr>
      </w:pPr>
    </w:p>
    <w:p w14:paraId="0FE354FA" w14:textId="3EA83FED" w:rsidR="00C93D80" w:rsidRPr="00C93D80" w:rsidRDefault="00C93D80" w:rsidP="00C93D80">
      <w:pPr>
        <w:pStyle w:val="ListParagraph"/>
        <w:numPr>
          <w:ilvl w:val="0"/>
          <w:numId w:val="2"/>
        </w:numPr>
        <w:rPr>
          <w:rFonts w:ascii="Segoe UI" w:eastAsia="Times New Roman" w:hAnsi="Segoe UI" w:cs="Segoe UI"/>
          <w:i/>
          <w:iCs/>
          <w:color w:val="000000"/>
          <w:sz w:val="23"/>
          <w:szCs w:val="23"/>
        </w:rPr>
      </w:pPr>
      <w:r w:rsidRPr="00C93D80">
        <w:rPr>
          <w:rFonts w:ascii="Open Sans" w:hAnsi="Open Sans" w:cs="Open Sans"/>
          <w:color w:val="333333"/>
          <w:sz w:val="23"/>
          <w:szCs w:val="23"/>
          <w:shd w:val="clear" w:color="auto" w:fill="FFFFFF"/>
        </w:rPr>
        <w:t>Paul shares</w:t>
      </w:r>
      <w:r w:rsidR="0015741D">
        <w:rPr>
          <w:rFonts w:ascii="Open Sans" w:hAnsi="Open Sans" w:cs="Open Sans"/>
          <w:color w:val="333333"/>
          <w:sz w:val="23"/>
          <w:szCs w:val="23"/>
          <w:shd w:val="clear" w:color="auto" w:fill="FFFFFF"/>
        </w:rPr>
        <w:t>:</w:t>
      </w:r>
      <w:r w:rsidRPr="00C93D80">
        <w:rPr>
          <w:rFonts w:ascii="Open Sans" w:hAnsi="Open Sans" w:cs="Open Sans"/>
          <w:color w:val="333333"/>
          <w:sz w:val="23"/>
          <w:szCs w:val="23"/>
          <w:shd w:val="clear" w:color="auto" w:fill="FFFFFF"/>
        </w:rPr>
        <w:t xml:space="preserve"> whatever happens</w:t>
      </w:r>
      <w:r w:rsidR="0015741D">
        <w:rPr>
          <w:rFonts w:ascii="Open Sans" w:hAnsi="Open Sans" w:cs="Open Sans"/>
          <w:color w:val="333333"/>
          <w:sz w:val="23"/>
          <w:szCs w:val="23"/>
          <w:shd w:val="clear" w:color="auto" w:fill="FFFFFF"/>
        </w:rPr>
        <w:t>,</w:t>
      </w:r>
      <w:r w:rsidRPr="00C93D80">
        <w:rPr>
          <w:rFonts w:ascii="Open Sans" w:hAnsi="Open Sans" w:cs="Open Sans"/>
          <w:color w:val="333333"/>
          <w:sz w:val="23"/>
          <w:szCs w:val="23"/>
          <w:shd w:val="clear" w:color="auto" w:fill="FFFFFF"/>
        </w:rPr>
        <w:t xml:space="preserve"> remember your one responsibility: </w:t>
      </w:r>
      <w:r w:rsidRPr="00C93D80">
        <w:rPr>
          <w:rFonts w:ascii="Open Sans" w:hAnsi="Open Sans" w:cs="Open Sans"/>
          <w:i/>
          <w:iCs/>
          <w:color w:val="333333"/>
          <w:sz w:val="23"/>
          <w:szCs w:val="23"/>
          <w:shd w:val="clear" w:color="auto" w:fill="FFFFFF"/>
        </w:rPr>
        <w:t>Conduct yourself in a manner worthy of Christ.</w:t>
      </w:r>
    </w:p>
    <w:p w14:paraId="4A03C8A2" w14:textId="0C7B43C5" w:rsidR="00C93D80" w:rsidRPr="00C93D80" w:rsidRDefault="00C93D80" w:rsidP="00C93D80">
      <w:pPr>
        <w:pStyle w:val="ListParagraph"/>
        <w:numPr>
          <w:ilvl w:val="1"/>
          <w:numId w:val="2"/>
        </w:numPr>
        <w:rPr>
          <w:rFonts w:ascii="Segoe UI" w:eastAsia="Times New Roman" w:hAnsi="Segoe UI" w:cs="Segoe UI"/>
          <w:i/>
          <w:iCs/>
          <w:color w:val="000000"/>
          <w:sz w:val="23"/>
          <w:szCs w:val="23"/>
        </w:rPr>
      </w:pPr>
      <w:r w:rsidRPr="00C93D80">
        <w:rPr>
          <w:rFonts w:ascii="Open Sans" w:hAnsi="Open Sans" w:cs="Open Sans"/>
          <w:i/>
          <w:iCs/>
          <w:color w:val="333333"/>
          <w:sz w:val="23"/>
          <w:szCs w:val="23"/>
          <w:shd w:val="clear" w:color="auto" w:fill="FFFFFF"/>
        </w:rPr>
        <w:t>Conduct yourself in one word in the Greek language</w:t>
      </w:r>
      <w:r w:rsidR="0015741D">
        <w:rPr>
          <w:rFonts w:ascii="Open Sans" w:hAnsi="Open Sans" w:cs="Open Sans"/>
          <w:i/>
          <w:iCs/>
          <w:color w:val="333333"/>
          <w:sz w:val="23"/>
          <w:szCs w:val="23"/>
          <w:shd w:val="clear" w:color="auto" w:fill="FFFFFF"/>
        </w:rPr>
        <w:t>,</w:t>
      </w:r>
      <w:r w:rsidRPr="00C93D80">
        <w:rPr>
          <w:rFonts w:ascii="Open Sans" w:hAnsi="Open Sans" w:cs="Open Sans"/>
          <w:i/>
          <w:iCs/>
          <w:color w:val="333333"/>
          <w:sz w:val="23"/>
          <w:szCs w:val="23"/>
          <w:shd w:val="clear" w:color="auto" w:fill="FFFFFF"/>
        </w:rPr>
        <w:t xml:space="preserve"> and it’s a political word </w:t>
      </w:r>
    </w:p>
    <w:p w14:paraId="751F8984" w14:textId="77777777" w:rsidR="00C93D80" w:rsidRPr="00C93D80" w:rsidRDefault="00C93D80" w:rsidP="00C93D80">
      <w:pPr>
        <w:ind w:left="1080"/>
        <w:rPr>
          <w:rFonts w:ascii="Segoe UI" w:hAnsi="Segoe UI" w:cs="Segoe UI"/>
          <w:i/>
          <w:iCs/>
          <w:color w:val="000000"/>
          <w:sz w:val="23"/>
          <w:szCs w:val="23"/>
        </w:rPr>
      </w:pPr>
    </w:p>
    <w:p w14:paraId="681C012A" w14:textId="25A0E52E" w:rsidR="00C93D80" w:rsidRPr="00C93D80" w:rsidRDefault="00C93D80" w:rsidP="00C93D80">
      <w:pPr>
        <w:pStyle w:val="ListParagraph"/>
        <w:numPr>
          <w:ilvl w:val="1"/>
          <w:numId w:val="2"/>
        </w:numPr>
        <w:rPr>
          <w:rFonts w:ascii="Segoe UI" w:eastAsia="Times New Roman" w:hAnsi="Segoe UI" w:cs="Segoe UI"/>
          <w:i/>
          <w:iCs/>
          <w:color w:val="000000"/>
          <w:sz w:val="23"/>
          <w:szCs w:val="23"/>
        </w:rPr>
      </w:pPr>
      <w:r w:rsidRPr="00C93D80">
        <w:rPr>
          <w:rFonts w:ascii="Open Sans" w:hAnsi="Open Sans" w:cs="Open Sans"/>
          <w:color w:val="333333"/>
          <w:sz w:val="23"/>
          <w:szCs w:val="23"/>
        </w:rPr>
        <w:t>That is one word in Greek, “</w:t>
      </w:r>
      <w:proofErr w:type="spellStart"/>
      <w:r w:rsidRPr="00C93D80">
        <w:rPr>
          <w:rFonts w:ascii="Open Sans" w:hAnsi="Open Sans" w:cs="Open Sans"/>
          <w:color w:val="333333"/>
          <w:sz w:val="23"/>
          <w:szCs w:val="23"/>
        </w:rPr>
        <w:t>politeuesthe</w:t>
      </w:r>
      <w:proofErr w:type="spellEnd"/>
      <w:r w:rsidRPr="00C93D80">
        <w:rPr>
          <w:rFonts w:ascii="Open Sans" w:hAnsi="Open Sans" w:cs="Open Sans"/>
          <w:color w:val="333333"/>
          <w:sz w:val="23"/>
          <w:szCs w:val="23"/>
        </w:rPr>
        <w:t>” literally means</w:t>
      </w:r>
      <w:r w:rsidRPr="00C93D80">
        <w:rPr>
          <w:rStyle w:val="apple-converted-space"/>
          <w:rFonts w:ascii="Open Sans" w:hAnsi="Open Sans" w:cs="Open Sans"/>
          <w:color w:val="333333"/>
          <w:sz w:val="23"/>
          <w:szCs w:val="23"/>
        </w:rPr>
        <w:t> </w:t>
      </w:r>
      <w:r w:rsidRPr="00C93D80">
        <w:rPr>
          <w:rStyle w:val="Emphasis"/>
          <w:rFonts w:ascii="Open Sans" w:hAnsi="Open Sans" w:cs="Open Sans"/>
          <w:color w:val="333333"/>
          <w:sz w:val="23"/>
          <w:szCs w:val="23"/>
        </w:rPr>
        <w:t>to live as a citizen</w:t>
      </w:r>
      <w:r w:rsidRPr="00C93D80">
        <w:rPr>
          <w:rFonts w:ascii="Open Sans" w:hAnsi="Open Sans" w:cs="Open Sans"/>
          <w:color w:val="333333"/>
          <w:sz w:val="23"/>
          <w:szCs w:val="23"/>
        </w:rPr>
        <w:t>. It’s the Greek word from which we get our English words</w:t>
      </w:r>
      <w:r w:rsidRPr="00C93D80">
        <w:rPr>
          <w:rStyle w:val="apple-converted-space"/>
          <w:rFonts w:ascii="Open Sans" w:hAnsi="Open Sans" w:cs="Open Sans"/>
          <w:color w:val="333333"/>
          <w:sz w:val="23"/>
          <w:szCs w:val="23"/>
        </w:rPr>
        <w:t> </w:t>
      </w:r>
      <w:r w:rsidRPr="00C93D80">
        <w:rPr>
          <w:rStyle w:val="Emphasis"/>
          <w:rFonts w:ascii="Open Sans" w:hAnsi="Open Sans" w:cs="Open Sans"/>
          <w:color w:val="333333"/>
          <w:sz w:val="23"/>
          <w:szCs w:val="23"/>
        </w:rPr>
        <w:t>politics</w:t>
      </w:r>
      <w:r w:rsidRPr="00C93D80">
        <w:rPr>
          <w:rStyle w:val="apple-converted-space"/>
          <w:rFonts w:ascii="Open Sans" w:hAnsi="Open Sans" w:cs="Open Sans"/>
          <w:color w:val="333333"/>
          <w:sz w:val="23"/>
          <w:szCs w:val="23"/>
        </w:rPr>
        <w:t> </w:t>
      </w:r>
      <w:r w:rsidRPr="00C93D80">
        <w:rPr>
          <w:rFonts w:ascii="Open Sans" w:hAnsi="Open Sans" w:cs="Open Sans"/>
          <w:color w:val="333333"/>
          <w:sz w:val="23"/>
          <w:szCs w:val="23"/>
        </w:rPr>
        <w:t>and</w:t>
      </w:r>
      <w:r w:rsidRPr="00C93D80">
        <w:rPr>
          <w:rStyle w:val="apple-converted-space"/>
          <w:rFonts w:ascii="Open Sans" w:hAnsi="Open Sans" w:cs="Open Sans"/>
          <w:color w:val="333333"/>
          <w:sz w:val="23"/>
          <w:szCs w:val="23"/>
        </w:rPr>
        <w:t> </w:t>
      </w:r>
      <w:r w:rsidRPr="00C93D80">
        <w:rPr>
          <w:rStyle w:val="Emphasis"/>
          <w:rFonts w:ascii="Open Sans" w:hAnsi="Open Sans" w:cs="Open Sans"/>
          <w:color w:val="333333"/>
          <w:sz w:val="23"/>
          <w:szCs w:val="23"/>
        </w:rPr>
        <w:t>political</w:t>
      </w:r>
      <w:r w:rsidRPr="00C93D80">
        <w:rPr>
          <w:rFonts w:ascii="Open Sans" w:hAnsi="Open Sans" w:cs="Open Sans"/>
          <w:color w:val="333333"/>
          <w:sz w:val="23"/>
          <w:szCs w:val="23"/>
        </w:rPr>
        <w:t>. It has to do with citizenship. </w:t>
      </w:r>
    </w:p>
    <w:p w14:paraId="5066E600" w14:textId="77777777" w:rsidR="00C93D80" w:rsidRPr="00C93D80" w:rsidRDefault="00C93D80" w:rsidP="00C93D80">
      <w:pPr>
        <w:rPr>
          <w:rFonts w:ascii="Segoe UI" w:hAnsi="Segoe UI" w:cs="Segoe UI"/>
          <w:i/>
          <w:iCs/>
          <w:color w:val="000000"/>
          <w:sz w:val="23"/>
          <w:szCs w:val="23"/>
        </w:rPr>
      </w:pPr>
    </w:p>
    <w:p w14:paraId="3E23D779" w14:textId="56A9FF0E" w:rsidR="00C93D80" w:rsidRPr="00C93D80" w:rsidRDefault="00C93D80" w:rsidP="00C93D80">
      <w:pPr>
        <w:pStyle w:val="ListParagraph"/>
        <w:numPr>
          <w:ilvl w:val="1"/>
          <w:numId w:val="2"/>
        </w:numPr>
        <w:rPr>
          <w:rFonts w:ascii="Segoe UI" w:eastAsia="Times New Roman" w:hAnsi="Segoe UI" w:cs="Segoe UI"/>
          <w:i/>
          <w:iCs/>
          <w:color w:val="000000"/>
          <w:sz w:val="23"/>
          <w:szCs w:val="23"/>
        </w:rPr>
      </w:pPr>
      <w:r w:rsidRPr="00C93D80">
        <w:rPr>
          <w:rFonts w:ascii="Open Sans" w:hAnsi="Open Sans" w:cs="Open Sans"/>
          <w:color w:val="333333"/>
          <w:sz w:val="23"/>
          <w:szCs w:val="23"/>
        </w:rPr>
        <w:t xml:space="preserve">The verse reads Whatever happens: </w:t>
      </w:r>
      <w:r w:rsidRPr="00C93D80">
        <w:rPr>
          <w:rStyle w:val="Emphasis"/>
          <w:rFonts w:ascii="Open Sans" w:hAnsi="Open Sans" w:cs="Open Sans"/>
          <w:color w:val="333333"/>
          <w:sz w:val="23"/>
          <w:szCs w:val="23"/>
        </w:rPr>
        <w:t>As citizens of heaven, live your life worthy of the gospel of Christ.</w:t>
      </w:r>
    </w:p>
    <w:p w14:paraId="085D9E2B" w14:textId="77777777" w:rsidR="00C93D80" w:rsidRPr="00C93D80" w:rsidRDefault="00C93D80" w:rsidP="00C93D80">
      <w:pPr>
        <w:rPr>
          <w:rFonts w:ascii="Segoe UI" w:hAnsi="Segoe UI" w:cs="Segoe UI"/>
          <w:b/>
          <w:bCs/>
          <w:i/>
          <w:iCs/>
          <w:color w:val="000000"/>
          <w:sz w:val="23"/>
          <w:szCs w:val="23"/>
        </w:rPr>
      </w:pPr>
    </w:p>
    <w:p w14:paraId="384DF91E" w14:textId="1915E117" w:rsidR="00C93D80" w:rsidRPr="00C93D80" w:rsidRDefault="00C93D80" w:rsidP="00C93D80">
      <w:pPr>
        <w:rPr>
          <w:rFonts w:ascii="Segoe UI" w:hAnsi="Segoe UI" w:cs="Segoe UI"/>
          <w:b/>
          <w:bCs/>
          <w:i/>
          <w:iCs/>
          <w:color w:val="000000"/>
          <w:sz w:val="23"/>
          <w:szCs w:val="23"/>
        </w:rPr>
      </w:pPr>
      <w:r w:rsidRPr="00C93D80">
        <w:rPr>
          <w:rFonts w:ascii="Segoe UI" w:hAnsi="Segoe UI" w:cs="Segoe UI"/>
          <w:b/>
          <w:bCs/>
          <w:i/>
          <w:iCs/>
          <w:color w:val="000000"/>
          <w:sz w:val="23"/>
          <w:szCs w:val="23"/>
        </w:rPr>
        <w:t>Paul is setting us up, as believers, to have a framework for making decisions that will lead to Obeying Christ today</w:t>
      </w:r>
      <w:r w:rsidR="0015741D">
        <w:rPr>
          <w:rFonts w:ascii="Segoe UI" w:hAnsi="Segoe UI" w:cs="Segoe UI"/>
          <w:b/>
          <w:bCs/>
          <w:i/>
          <w:iCs/>
          <w:color w:val="000000"/>
          <w:sz w:val="23"/>
          <w:szCs w:val="23"/>
        </w:rPr>
        <w:t>.</w:t>
      </w:r>
    </w:p>
    <w:p w14:paraId="225AC5B9" w14:textId="77777777" w:rsidR="00C93D80" w:rsidRPr="00C93D80" w:rsidRDefault="00C93D80" w:rsidP="00C93D80">
      <w:pPr>
        <w:rPr>
          <w:rFonts w:ascii="Segoe UI" w:hAnsi="Segoe UI" w:cs="Segoe UI"/>
          <w:i/>
          <w:iCs/>
          <w:color w:val="000000"/>
          <w:sz w:val="23"/>
          <w:szCs w:val="23"/>
        </w:rPr>
      </w:pPr>
    </w:p>
    <w:p w14:paraId="5987914E" w14:textId="77777777" w:rsidR="00C93D80" w:rsidRDefault="00C93D80" w:rsidP="00C93D80">
      <w:pPr>
        <w:rPr>
          <w:rFonts w:ascii="Segoe UI" w:hAnsi="Segoe UI" w:cs="Segoe UI"/>
          <w:i/>
          <w:iCs/>
          <w:color w:val="000000"/>
          <w:sz w:val="23"/>
          <w:szCs w:val="23"/>
        </w:rPr>
      </w:pPr>
    </w:p>
    <w:p w14:paraId="110EB1CF" w14:textId="77777777" w:rsidR="0015741D" w:rsidRDefault="0015741D" w:rsidP="00C93D80">
      <w:pPr>
        <w:rPr>
          <w:rFonts w:ascii="Segoe UI" w:hAnsi="Segoe UI" w:cs="Segoe UI"/>
          <w:i/>
          <w:iCs/>
          <w:color w:val="000000"/>
          <w:sz w:val="23"/>
          <w:szCs w:val="23"/>
        </w:rPr>
      </w:pPr>
    </w:p>
    <w:p w14:paraId="43DF0BE6" w14:textId="77777777" w:rsidR="0015741D" w:rsidRDefault="0015741D" w:rsidP="00C93D80">
      <w:pPr>
        <w:rPr>
          <w:rFonts w:ascii="Segoe UI" w:hAnsi="Segoe UI" w:cs="Segoe UI"/>
          <w:i/>
          <w:iCs/>
          <w:color w:val="000000"/>
          <w:sz w:val="23"/>
          <w:szCs w:val="23"/>
        </w:rPr>
      </w:pPr>
    </w:p>
    <w:p w14:paraId="0F6018CF" w14:textId="7BC807C5" w:rsidR="00C93D80" w:rsidRPr="00C93D80" w:rsidRDefault="00C93D80" w:rsidP="00C93D80">
      <w:pPr>
        <w:rPr>
          <w:rFonts w:ascii="Segoe UI" w:hAnsi="Segoe UI" w:cs="Segoe UI"/>
          <w:i/>
          <w:iCs/>
          <w:color w:val="000000"/>
          <w:sz w:val="23"/>
          <w:szCs w:val="23"/>
        </w:rPr>
      </w:pPr>
      <w:r w:rsidRPr="00C93D80">
        <w:rPr>
          <w:rFonts w:ascii="Segoe UI" w:hAnsi="Segoe UI" w:cs="Segoe UI"/>
          <w:i/>
          <w:iCs/>
          <w:color w:val="000000"/>
          <w:sz w:val="23"/>
          <w:szCs w:val="23"/>
        </w:rPr>
        <w:lastRenderedPageBreak/>
        <w:t>1</w:t>
      </w:r>
      <w:r w:rsidRPr="00C93D80">
        <w:rPr>
          <w:rFonts w:ascii="Segoe UI" w:hAnsi="Segoe UI" w:cs="Segoe UI"/>
          <w:b/>
          <w:bCs/>
          <w:i/>
          <w:iCs/>
          <w:color w:val="000000"/>
          <w:sz w:val="23"/>
          <w:szCs w:val="23"/>
        </w:rPr>
        <w:t>. This is not our home:</w:t>
      </w:r>
    </w:p>
    <w:p w14:paraId="25353972" w14:textId="77777777" w:rsidR="00C93D80" w:rsidRPr="00C93D80" w:rsidRDefault="00C93D80" w:rsidP="00C93D80">
      <w:pPr>
        <w:rPr>
          <w:rFonts w:ascii="Segoe UI" w:hAnsi="Segoe UI" w:cs="Segoe UI"/>
          <w:i/>
          <w:iCs/>
          <w:color w:val="000000"/>
          <w:sz w:val="23"/>
          <w:szCs w:val="23"/>
        </w:rPr>
      </w:pPr>
    </w:p>
    <w:p w14:paraId="669FAAB2" w14:textId="79FFA780" w:rsidR="00C93D80" w:rsidRDefault="0015741D" w:rsidP="0015741D">
      <w:pPr>
        <w:pStyle w:val="ListParagraph"/>
        <w:numPr>
          <w:ilvl w:val="0"/>
          <w:numId w:val="2"/>
        </w:numPr>
        <w:rPr>
          <w:rFonts w:ascii="Segoe UI" w:hAnsi="Segoe UI" w:cs="Segoe UI"/>
          <w:i/>
          <w:iCs/>
          <w:color w:val="000000"/>
          <w:sz w:val="23"/>
          <w:szCs w:val="23"/>
        </w:rPr>
      </w:pPr>
      <w:r w:rsidRPr="0015741D">
        <w:rPr>
          <w:rFonts w:ascii="Segoe UI" w:hAnsi="Segoe UI" w:cs="Segoe UI"/>
          <w:i/>
          <w:iCs/>
          <w:color w:val="000000"/>
          <w:sz w:val="23"/>
          <w:szCs w:val="23"/>
        </w:rPr>
        <w:t>Whatever happens, we need to make decisions that obey the King who rules the home we are from. Pleasing him- matters most.</w:t>
      </w:r>
    </w:p>
    <w:p w14:paraId="5FC9DA73" w14:textId="77777777" w:rsidR="0015741D" w:rsidRPr="0015741D" w:rsidRDefault="0015741D" w:rsidP="0015741D">
      <w:pPr>
        <w:ind w:left="360"/>
        <w:rPr>
          <w:rFonts w:ascii="Segoe UI" w:hAnsi="Segoe UI" w:cs="Segoe UI"/>
          <w:i/>
          <w:iCs/>
          <w:color w:val="000000"/>
          <w:sz w:val="23"/>
          <w:szCs w:val="23"/>
        </w:rPr>
      </w:pPr>
    </w:p>
    <w:p w14:paraId="21973F05" w14:textId="7B0D4410" w:rsidR="00C93D80" w:rsidRDefault="0015741D" w:rsidP="0015741D">
      <w:pPr>
        <w:pStyle w:val="ListParagraph"/>
        <w:numPr>
          <w:ilvl w:val="0"/>
          <w:numId w:val="2"/>
        </w:numPr>
        <w:rPr>
          <w:rFonts w:ascii="Segoe UI" w:hAnsi="Segoe UI" w:cs="Segoe UI"/>
          <w:i/>
          <w:iCs/>
          <w:color w:val="000000"/>
          <w:sz w:val="23"/>
          <w:szCs w:val="23"/>
        </w:rPr>
      </w:pPr>
      <w:r w:rsidRPr="0015741D">
        <w:rPr>
          <w:rFonts w:ascii="Segoe UI" w:hAnsi="Segoe UI" w:cs="Segoe UI"/>
          <w:i/>
          <w:iCs/>
          <w:color w:val="000000"/>
          <w:sz w:val="23"/>
          <w:szCs w:val="23"/>
        </w:rPr>
        <w:t>Although the temptation may be strong to compromise when they face “those who oppose them,” their first consideration should be loyalty to God’s commonwealth’s standards as summarized in the gospel.</w:t>
      </w:r>
    </w:p>
    <w:p w14:paraId="46F92255" w14:textId="77777777" w:rsidR="0015741D" w:rsidRPr="0015741D" w:rsidRDefault="0015741D" w:rsidP="0015741D">
      <w:pPr>
        <w:rPr>
          <w:rFonts w:ascii="Segoe UI" w:hAnsi="Segoe UI" w:cs="Segoe UI"/>
          <w:i/>
          <w:iCs/>
          <w:color w:val="000000"/>
          <w:sz w:val="23"/>
          <w:szCs w:val="23"/>
        </w:rPr>
      </w:pPr>
    </w:p>
    <w:p w14:paraId="42595A0A" w14:textId="4B4AC9B5" w:rsidR="00C93D80" w:rsidRPr="00C93D80" w:rsidRDefault="00C93D80" w:rsidP="00C93D80">
      <w:pPr>
        <w:rPr>
          <w:rFonts w:ascii="Segoe UI" w:hAnsi="Segoe UI" w:cs="Segoe UI"/>
          <w:i/>
          <w:iCs/>
          <w:color w:val="000000"/>
          <w:sz w:val="23"/>
          <w:szCs w:val="23"/>
        </w:rPr>
      </w:pPr>
      <w:r w:rsidRPr="00C93D80">
        <w:rPr>
          <w:rFonts w:ascii="Segoe UI" w:hAnsi="Segoe UI" w:cs="Segoe UI"/>
          <w:i/>
          <w:iCs/>
          <w:color w:val="000000"/>
          <w:sz w:val="23"/>
          <w:szCs w:val="23"/>
        </w:rPr>
        <w:t xml:space="preserve">2. </w:t>
      </w:r>
      <w:r w:rsidRPr="00C93D80">
        <w:rPr>
          <w:rFonts w:ascii="Segoe UI" w:hAnsi="Segoe UI" w:cs="Segoe UI"/>
          <w:b/>
          <w:bCs/>
          <w:i/>
          <w:iCs/>
          <w:color w:val="000000"/>
          <w:sz w:val="23"/>
          <w:szCs w:val="23"/>
        </w:rPr>
        <w:t>We are to stand firm:</w:t>
      </w:r>
    </w:p>
    <w:p w14:paraId="78E00673" w14:textId="77777777" w:rsidR="00C93D80" w:rsidRPr="00C93D80" w:rsidRDefault="00C93D80" w:rsidP="00C93D80">
      <w:pPr>
        <w:rPr>
          <w:rFonts w:ascii="Segoe UI" w:hAnsi="Segoe UI" w:cs="Segoe UI"/>
          <w:i/>
          <w:iCs/>
          <w:color w:val="000000"/>
          <w:sz w:val="23"/>
          <w:szCs w:val="23"/>
        </w:rPr>
      </w:pPr>
    </w:p>
    <w:p w14:paraId="45645B4B" w14:textId="77777777" w:rsidR="00C93D80" w:rsidRPr="00C93D80" w:rsidRDefault="00C93D80" w:rsidP="00C93D80">
      <w:pPr>
        <w:pStyle w:val="ListParagraph"/>
        <w:numPr>
          <w:ilvl w:val="0"/>
          <w:numId w:val="9"/>
        </w:numPr>
        <w:rPr>
          <w:rFonts w:ascii="Segoe UI" w:hAnsi="Segoe UI" w:cs="Segoe UI"/>
          <w:i/>
          <w:iCs/>
          <w:color w:val="000000"/>
          <w:sz w:val="23"/>
          <w:szCs w:val="23"/>
        </w:rPr>
      </w:pPr>
      <w:r w:rsidRPr="00C93D80">
        <w:rPr>
          <w:rFonts w:ascii="Segoe UI" w:hAnsi="Segoe UI" w:cs="Segoe UI"/>
          <w:i/>
          <w:iCs/>
          <w:color w:val="000000"/>
          <w:sz w:val="23"/>
          <w:szCs w:val="23"/>
        </w:rPr>
        <w:t>If the Philippians are to do this, and if we are to do this, we need to stand firm in our convictions and beliefs.</w:t>
      </w:r>
    </w:p>
    <w:p w14:paraId="360F2D47" w14:textId="77777777" w:rsidR="00C93D80" w:rsidRPr="00C93D80" w:rsidRDefault="00C93D80" w:rsidP="00C93D80">
      <w:pPr>
        <w:rPr>
          <w:rFonts w:ascii="Segoe UI" w:hAnsi="Segoe UI" w:cs="Segoe UI"/>
          <w:i/>
          <w:iCs/>
          <w:color w:val="000000"/>
          <w:sz w:val="23"/>
          <w:szCs w:val="23"/>
        </w:rPr>
      </w:pPr>
    </w:p>
    <w:p w14:paraId="29A967A7" w14:textId="5560FF20" w:rsidR="00C93D80" w:rsidRDefault="0015741D" w:rsidP="0015741D">
      <w:pPr>
        <w:pStyle w:val="ListParagraph"/>
        <w:numPr>
          <w:ilvl w:val="0"/>
          <w:numId w:val="9"/>
        </w:numPr>
        <w:rPr>
          <w:rFonts w:ascii="Segoe UI" w:hAnsi="Segoe UI" w:cs="Segoe UI"/>
          <w:i/>
          <w:iCs/>
          <w:color w:val="000000"/>
          <w:sz w:val="23"/>
          <w:szCs w:val="23"/>
        </w:rPr>
      </w:pPr>
      <w:r w:rsidRPr="0015741D">
        <w:rPr>
          <w:rFonts w:ascii="Segoe UI" w:hAnsi="Segoe UI" w:cs="Segoe UI"/>
          <w:i/>
          <w:iCs/>
          <w:color w:val="000000"/>
          <w:sz w:val="23"/>
          <w:szCs w:val="23"/>
        </w:rPr>
        <w:t>Church, we need to know the word of God. As we learn the word of God, we need to make changes in our lives so that our thoughts and actions align with God's will.</w:t>
      </w:r>
    </w:p>
    <w:p w14:paraId="05284D30" w14:textId="77777777" w:rsidR="0015741D" w:rsidRPr="0015741D" w:rsidRDefault="0015741D" w:rsidP="0015741D">
      <w:pPr>
        <w:rPr>
          <w:rFonts w:ascii="Segoe UI" w:hAnsi="Segoe UI" w:cs="Segoe UI"/>
          <w:i/>
          <w:iCs/>
          <w:color w:val="000000"/>
          <w:sz w:val="23"/>
          <w:szCs w:val="23"/>
        </w:rPr>
      </w:pPr>
    </w:p>
    <w:p w14:paraId="2CCC6F36" w14:textId="62EA54F9" w:rsidR="00C93D80" w:rsidRPr="0015741D" w:rsidRDefault="0015741D" w:rsidP="0015741D">
      <w:pPr>
        <w:pStyle w:val="ListParagraph"/>
        <w:numPr>
          <w:ilvl w:val="0"/>
          <w:numId w:val="9"/>
        </w:numPr>
        <w:rPr>
          <w:rFonts w:ascii="Segoe UI" w:eastAsia="Times New Roman" w:hAnsi="Segoe UI" w:cs="Segoe UI"/>
          <w:i/>
          <w:iCs/>
          <w:color w:val="000000"/>
          <w:sz w:val="23"/>
          <w:szCs w:val="23"/>
        </w:rPr>
      </w:pPr>
      <w:r w:rsidRPr="0015741D">
        <w:rPr>
          <w:rFonts w:ascii="Segoe UI" w:hAnsi="Segoe UI" w:cs="Segoe UI"/>
          <w:i/>
          <w:iCs/>
          <w:color w:val="000000"/>
          <w:sz w:val="23"/>
          <w:szCs w:val="23"/>
        </w:rPr>
        <w:t xml:space="preserve">If you come to church and learn something new about a law, an </w:t>
      </w:r>
      <w:proofErr w:type="gramStart"/>
      <w:r w:rsidRPr="0015741D">
        <w:rPr>
          <w:rFonts w:ascii="Segoe UI" w:hAnsi="Segoe UI" w:cs="Segoe UI"/>
          <w:i/>
          <w:iCs/>
          <w:color w:val="000000"/>
          <w:sz w:val="23"/>
          <w:szCs w:val="23"/>
        </w:rPr>
        <w:t>action</w:t>
      </w:r>
      <w:proofErr w:type="gramEnd"/>
      <w:r w:rsidRPr="0015741D">
        <w:rPr>
          <w:rFonts w:ascii="Segoe UI" w:hAnsi="Segoe UI" w:cs="Segoe UI"/>
          <w:i/>
          <w:iCs/>
          <w:color w:val="000000"/>
          <w:sz w:val="23"/>
          <w:szCs w:val="23"/>
        </w:rPr>
        <w:t xml:space="preserve"> or a practice that either honors God or dishonours God- you need to change your activity, pattern, or thought so that you are in line with what the word of God says.</w:t>
      </w:r>
    </w:p>
    <w:p w14:paraId="52CAC3E0" w14:textId="77777777" w:rsidR="0015741D" w:rsidRPr="0015741D" w:rsidRDefault="0015741D" w:rsidP="0015741D">
      <w:pPr>
        <w:rPr>
          <w:rFonts w:ascii="Segoe UI" w:hAnsi="Segoe UI" w:cs="Segoe UI"/>
          <w:i/>
          <w:iCs/>
          <w:color w:val="000000"/>
          <w:sz w:val="23"/>
          <w:szCs w:val="23"/>
        </w:rPr>
      </w:pPr>
    </w:p>
    <w:p w14:paraId="0D75DB90" w14:textId="35AA0057" w:rsidR="00C93D80" w:rsidRPr="0015741D" w:rsidRDefault="0015741D" w:rsidP="0015741D">
      <w:pPr>
        <w:pStyle w:val="ListParagraph"/>
        <w:numPr>
          <w:ilvl w:val="0"/>
          <w:numId w:val="9"/>
        </w:numPr>
        <w:rPr>
          <w:rFonts w:ascii="Segoe UI" w:hAnsi="Segoe UI" w:cs="Segoe UI"/>
          <w:i/>
          <w:iCs/>
          <w:color w:val="000000"/>
          <w:sz w:val="23"/>
          <w:szCs w:val="23"/>
        </w:rPr>
      </w:pPr>
      <w:r w:rsidRPr="0015741D">
        <w:rPr>
          <w:rFonts w:ascii="Segoe UI" w:hAnsi="Segoe UI" w:cs="Segoe UI"/>
          <w:i/>
          <w:iCs/>
          <w:color w:val="000000"/>
          <w:sz w:val="23"/>
          <w:szCs w:val="23"/>
        </w:rPr>
        <w:t>Our authority to stand firm is sourced in the word of God- our standing firm is not refusing to change; our standing firm is us grasping on to the ultimate authority over all matters- the Holy Word of God. This alone gives us the ability to stand firm- therefore, every primary thought, every major decision, and every significant move needs to go through the grid of "What does God's word say" and then we obey that overall.</w:t>
      </w:r>
    </w:p>
    <w:p w14:paraId="03DBD6D9" w14:textId="77777777" w:rsidR="0015741D" w:rsidRDefault="0015741D" w:rsidP="00C93D80">
      <w:pPr>
        <w:rPr>
          <w:rFonts w:ascii="Segoe UI" w:hAnsi="Segoe UI" w:cs="Segoe UI"/>
          <w:i/>
          <w:iCs/>
          <w:color w:val="000000"/>
          <w:sz w:val="23"/>
          <w:szCs w:val="23"/>
        </w:rPr>
      </w:pPr>
    </w:p>
    <w:p w14:paraId="27DCFACA" w14:textId="0BCFCEE8" w:rsidR="00C93D80" w:rsidRPr="0015741D" w:rsidRDefault="00C93D80" w:rsidP="00C93D80">
      <w:pPr>
        <w:rPr>
          <w:rFonts w:ascii="Segoe UI" w:hAnsi="Segoe UI" w:cs="Segoe UI"/>
          <w:b/>
          <w:bCs/>
          <w:i/>
          <w:iCs/>
          <w:color w:val="000000"/>
          <w:sz w:val="23"/>
          <w:szCs w:val="23"/>
        </w:rPr>
      </w:pPr>
      <w:r w:rsidRPr="0015741D">
        <w:rPr>
          <w:rFonts w:ascii="Segoe UI" w:hAnsi="Segoe UI" w:cs="Segoe UI"/>
          <w:b/>
          <w:bCs/>
          <w:i/>
          <w:iCs/>
          <w:color w:val="000000"/>
          <w:sz w:val="23"/>
          <w:szCs w:val="23"/>
        </w:rPr>
        <w:t>Paul challenges the believers to stand firm, and contend for the gospel</w:t>
      </w:r>
    </w:p>
    <w:p w14:paraId="638DD2B9" w14:textId="77777777" w:rsidR="00C93D80" w:rsidRPr="00C93D80" w:rsidRDefault="00C93D80" w:rsidP="00C93D80">
      <w:pPr>
        <w:rPr>
          <w:rFonts w:ascii="Segoe UI" w:hAnsi="Segoe UI" w:cs="Segoe UI"/>
          <w:i/>
          <w:iCs/>
          <w:color w:val="000000"/>
          <w:sz w:val="23"/>
          <w:szCs w:val="23"/>
        </w:rPr>
      </w:pPr>
    </w:p>
    <w:p w14:paraId="52D9FE04" w14:textId="77777777" w:rsidR="00C93D80" w:rsidRPr="00C93D80" w:rsidRDefault="00C93D80" w:rsidP="00C93D80">
      <w:pPr>
        <w:rPr>
          <w:rFonts w:ascii="Segoe UI" w:hAnsi="Segoe UI" w:cs="Segoe UI"/>
          <w:i/>
          <w:iCs/>
          <w:color w:val="000000"/>
          <w:sz w:val="23"/>
          <w:szCs w:val="23"/>
        </w:rPr>
      </w:pPr>
      <w:proofErr w:type="gramStart"/>
      <w:r w:rsidRPr="00C93D80">
        <w:rPr>
          <w:rFonts w:ascii="Segoe UI" w:hAnsi="Segoe UI" w:cs="Segoe UI"/>
          <w:i/>
          <w:iCs/>
          <w:color w:val="000000"/>
          <w:sz w:val="23"/>
          <w:szCs w:val="23"/>
        </w:rPr>
        <w:t>3.  “</w:t>
      </w:r>
      <w:proofErr w:type="gramEnd"/>
      <w:r w:rsidRPr="00C93D80">
        <w:rPr>
          <w:rFonts w:ascii="Segoe UI" w:hAnsi="Segoe UI" w:cs="Segoe UI"/>
          <w:i/>
          <w:iCs/>
          <w:color w:val="000000"/>
          <w:sz w:val="23"/>
          <w:szCs w:val="23"/>
        </w:rPr>
        <w:t>in one Spirit” and as “one man”</w:t>
      </w:r>
    </w:p>
    <w:p w14:paraId="0FF2AE22" w14:textId="40FC647B" w:rsidR="00C93D80" w:rsidRPr="00C93D80" w:rsidRDefault="00C93D80" w:rsidP="00C93D80">
      <w:pPr>
        <w:pStyle w:val="ListParagraph"/>
        <w:numPr>
          <w:ilvl w:val="0"/>
          <w:numId w:val="3"/>
        </w:numPr>
        <w:rPr>
          <w:rFonts w:ascii="Segoe UI" w:eastAsia="Times New Roman" w:hAnsi="Segoe UI" w:cs="Segoe UI"/>
          <w:i/>
          <w:iCs/>
          <w:color w:val="000000"/>
          <w:sz w:val="23"/>
          <w:szCs w:val="23"/>
        </w:rPr>
      </w:pPr>
      <w:r w:rsidRPr="00C93D80">
        <w:rPr>
          <w:rFonts w:ascii="Segoe UI" w:eastAsia="Times New Roman" w:hAnsi="Segoe UI" w:cs="Segoe UI"/>
          <w:i/>
          <w:iCs/>
          <w:color w:val="000000"/>
          <w:sz w:val="23"/>
          <w:szCs w:val="23"/>
        </w:rPr>
        <w:t>One man is literally translated here as – ‘In one soul’</w:t>
      </w:r>
    </w:p>
    <w:p w14:paraId="6292C0B7" w14:textId="78B0B894" w:rsidR="00C93D80" w:rsidRPr="0015741D" w:rsidRDefault="0015741D" w:rsidP="0015741D">
      <w:pPr>
        <w:pStyle w:val="ListParagraph"/>
        <w:numPr>
          <w:ilvl w:val="0"/>
          <w:numId w:val="3"/>
        </w:numPr>
        <w:rPr>
          <w:rFonts w:ascii="Segoe UI" w:hAnsi="Segoe UI" w:cs="Segoe UI"/>
          <w:i/>
          <w:iCs/>
          <w:color w:val="000000"/>
        </w:rPr>
      </w:pPr>
      <w:r w:rsidRPr="0015741D">
        <w:rPr>
          <w:rFonts w:ascii="Segoe UI" w:hAnsi="Segoe UI" w:cs="Segoe UI"/>
          <w:i/>
          <w:iCs/>
          <w:color w:val="000000"/>
        </w:rPr>
        <w:t>Paul is asking the Philippians to be united in Soul and Spirit- so our Soul (mind and heart) need to be united with the Holy Spirit. When the Soul and the Spirit are united in thought and action while standing firm on the word of God, we will make decisions that honour the King from whom we hold citizenship and share the Good News with others.</w:t>
      </w:r>
    </w:p>
    <w:p w14:paraId="4A0EE0AE" w14:textId="77777777" w:rsidR="0015741D" w:rsidRPr="0015741D" w:rsidRDefault="0015741D" w:rsidP="0015741D">
      <w:pPr>
        <w:ind w:left="360"/>
        <w:rPr>
          <w:sz w:val="23"/>
          <w:szCs w:val="23"/>
          <w:lang w:val="en-US"/>
        </w:rPr>
      </w:pPr>
    </w:p>
    <w:p w14:paraId="7B435C0D" w14:textId="1C428D67" w:rsidR="0015741D" w:rsidRDefault="0015741D" w:rsidP="0015741D">
      <w:pPr>
        <w:jc w:val="center"/>
        <w:rPr>
          <w:sz w:val="23"/>
          <w:szCs w:val="23"/>
          <w:lang w:val="en-US"/>
        </w:rPr>
      </w:pPr>
      <w:r>
        <w:rPr>
          <w:sz w:val="23"/>
          <w:szCs w:val="23"/>
          <w:lang w:val="en-US"/>
        </w:rPr>
        <w:t>Tomorrow me:</w:t>
      </w:r>
    </w:p>
    <w:p w14:paraId="427C7EB3" w14:textId="3D157557" w:rsidR="0015741D" w:rsidRPr="00C93D80" w:rsidRDefault="0015741D" w:rsidP="0015741D">
      <w:pPr>
        <w:jc w:val="center"/>
        <w:rPr>
          <w:sz w:val="23"/>
          <w:szCs w:val="23"/>
          <w:lang w:val="en-US"/>
        </w:rPr>
      </w:pPr>
      <w:r w:rsidRPr="00C93D80">
        <w:rPr>
          <w:sz w:val="23"/>
          <w:szCs w:val="23"/>
          <w:lang w:val="en-US"/>
        </w:rPr>
        <w:t>Choosing to Obey Jesus today will help you honor Jesus tomorrow.</w:t>
      </w:r>
    </w:p>
    <w:p w14:paraId="723952D6" w14:textId="59CA571B" w:rsidR="00C93D80" w:rsidRPr="0015741D" w:rsidRDefault="00C93D80" w:rsidP="0015741D">
      <w:pPr>
        <w:ind w:left="360"/>
        <w:rPr>
          <w:sz w:val="23"/>
          <w:szCs w:val="23"/>
          <w:lang w:val="en-US"/>
        </w:rPr>
      </w:pPr>
    </w:p>
    <w:sectPr w:rsidR="00C93D80" w:rsidRPr="001574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B7A"/>
    <w:multiLevelType w:val="hybridMultilevel"/>
    <w:tmpl w:val="BD8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219E"/>
    <w:multiLevelType w:val="hybridMultilevel"/>
    <w:tmpl w:val="B868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0731C"/>
    <w:multiLevelType w:val="hybridMultilevel"/>
    <w:tmpl w:val="9748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E3962"/>
    <w:multiLevelType w:val="hybridMultilevel"/>
    <w:tmpl w:val="DE7C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71000"/>
    <w:multiLevelType w:val="hybridMultilevel"/>
    <w:tmpl w:val="FE5CB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8B5EEA"/>
    <w:multiLevelType w:val="hybridMultilevel"/>
    <w:tmpl w:val="09C2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467ED"/>
    <w:multiLevelType w:val="hybridMultilevel"/>
    <w:tmpl w:val="A6B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95424"/>
    <w:multiLevelType w:val="hybridMultilevel"/>
    <w:tmpl w:val="14A4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E75FC"/>
    <w:multiLevelType w:val="hybridMultilevel"/>
    <w:tmpl w:val="080ACE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874541C"/>
    <w:multiLevelType w:val="hybridMultilevel"/>
    <w:tmpl w:val="BF6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C06BB"/>
    <w:multiLevelType w:val="hybridMultilevel"/>
    <w:tmpl w:val="A31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982215">
    <w:abstractNumId w:val="0"/>
  </w:num>
  <w:num w:numId="2" w16cid:durableId="2143425334">
    <w:abstractNumId w:val="7"/>
  </w:num>
  <w:num w:numId="3" w16cid:durableId="952983586">
    <w:abstractNumId w:val="9"/>
  </w:num>
  <w:num w:numId="4" w16cid:durableId="1331448497">
    <w:abstractNumId w:val="10"/>
  </w:num>
  <w:num w:numId="5" w16cid:durableId="864713009">
    <w:abstractNumId w:val="2"/>
  </w:num>
  <w:num w:numId="6" w16cid:durableId="810900035">
    <w:abstractNumId w:val="8"/>
  </w:num>
  <w:num w:numId="7" w16cid:durableId="2132284730">
    <w:abstractNumId w:val="1"/>
  </w:num>
  <w:num w:numId="8" w16cid:durableId="2124687305">
    <w:abstractNumId w:val="3"/>
  </w:num>
  <w:num w:numId="9" w16cid:durableId="1958827739">
    <w:abstractNumId w:val="6"/>
  </w:num>
  <w:num w:numId="10" w16cid:durableId="308553921">
    <w:abstractNumId w:val="4"/>
  </w:num>
  <w:num w:numId="11" w16cid:durableId="3520793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80"/>
    <w:rsid w:val="0015741D"/>
    <w:rsid w:val="008D5008"/>
    <w:rsid w:val="00C93D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6BA2C3"/>
  <w15:chartTrackingRefBased/>
  <w15:docId w15:val="{FE3EB4F2-AEE0-CF4C-A470-578C88F1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D80"/>
    <w:rPr>
      <w:rFonts w:ascii="Times New Roman" w:eastAsia="Times New Roman" w:hAnsi="Times New Roman" w:cs="Times New Roman"/>
    </w:rPr>
  </w:style>
  <w:style w:type="paragraph" w:styleId="Heading1">
    <w:name w:val="heading 1"/>
    <w:basedOn w:val="Normal"/>
    <w:next w:val="Normal"/>
    <w:link w:val="Heading1Char"/>
    <w:uiPriority w:val="9"/>
    <w:qFormat/>
    <w:rsid w:val="00C93D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D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3D80"/>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C93D80"/>
    <w:pPr>
      <w:spacing w:before="100" w:beforeAutospacing="1" w:after="100" w:afterAutospacing="1"/>
    </w:pPr>
  </w:style>
  <w:style w:type="character" w:customStyle="1" w:styleId="apple-converted-space">
    <w:name w:val="apple-converted-space"/>
    <w:basedOn w:val="DefaultParagraphFont"/>
    <w:rsid w:val="00C93D80"/>
  </w:style>
  <w:style w:type="character" w:styleId="Emphasis">
    <w:name w:val="Emphasis"/>
    <w:basedOn w:val="DefaultParagraphFont"/>
    <w:uiPriority w:val="20"/>
    <w:qFormat/>
    <w:rsid w:val="00C93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Doyle</dc:creator>
  <cp:keywords/>
  <dc:description/>
  <cp:lastModifiedBy>Nicholas Doyle</cp:lastModifiedBy>
  <cp:revision>3</cp:revision>
  <dcterms:created xsi:type="dcterms:W3CDTF">2022-12-19T14:43:00Z</dcterms:created>
  <dcterms:modified xsi:type="dcterms:W3CDTF">2022-12-20T16:51:00Z</dcterms:modified>
</cp:coreProperties>
</file>