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74" w:rsidRDefault="00E00A5E" w:rsidP="00E00A5E">
      <w:pPr>
        <w:spacing w:after="0"/>
      </w:pPr>
      <w:r>
        <w:t>Christ/God Visible #4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Pastor Kelvin Kauffeldt</w:t>
      </w:r>
    </w:p>
    <w:p w:rsidR="00E00A5E" w:rsidRDefault="00E00A5E" w:rsidP="00E00A5E">
      <w:pPr>
        <w:spacing w:after="0"/>
      </w:pPr>
      <w:r>
        <w:t>October 2</w:t>
      </w:r>
      <w:r w:rsidRPr="00E00A5E">
        <w:rPr>
          <w:vertAlign w:val="superscript"/>
        </w:rPr>
        <w:t>nd</w:t>
      </w:r>
      <w:r>
        <w:t xml:space="preserve"> 2022</w:t>
      </w:r>
    </w:p>
    <w:p w:rsidR="00E00A5E" w:rsidRDefault="00E00A5E" w:rsidP="00E00A5E">
      <w:pPr>
        <w:spacing w:after="0"/>
        <w:jc w:val="center"/>
      </w:pPr>
      <w:r>
        <w:rPr>
          <w:b/>
        </w:rPr>
        <w:t>Christ</w:t>
      </w:r>
      <w:r>
        <w:t>, The</w:t>
      </w:r>
      <w:r w:rsidR="00335B2A">
        <w:t xml:space="preserve"> Only Hope for Reconciliation</w:t>
      </w:r>
    </w:p>
    <w:p w:rsidR="00E00A5E" w:rsidRDefault="00E00A5E" w:rsidP="00E00A5E">
      <w:pPr>
        <w:spacing w:after="0"/>
        <w:jc w:val="center"/>
      </w:pPr>
      <w:r>
        <w:t>Col. 1:21-23</w:t>
      </w:r>
    </w:p>
    <w:p w:rsidR="00335B2A" w:rsidRDefault="00335B2A" w:rsidP="00E00A5E">
      <w:pPr>
        <w:spacing w:after="0"/>
        <w:jc w:val="center"/>
      </w:pPr>
    </w:p>
    <w:p w:rsidR="00335B2A" w:rsidRDefault="00335B2A" w:rsidP="00335B2A">
      <w:pPr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>There is a real danger w</w:t>
      </w:r>
      <w:r w:rsidRPr="008645AE">
        <w:rPr>
          <w:rFonts w:cstheme="minorHAnsi"/>
          <w:color w:val="252525"/>
        </w:rPr>
        <w:t>hen encouragement is</w:t>
      </w:r>
      <w:r>
        <w:rPr>
          <w:rFonts w:cstheme="minorHAnsi"/>
          <w:color w:val="252525"/>
        </w:rPr>
        <w:t xml:space="preserve"> lacking in</w:t>
      </w:r>
      <w:r w:rsidRPr="008645AE">
        <w:rPr>
          <w:rFonts w:cstheme="minorHAnsi"/>
          <w:color w:val="252525"/>
        </w:rPr>
        <w:t xml:space="preserve"> the life of </w:t>
      </w:r>
      <w:r>
        <w:rPr>
          <w:rFonts w:cstheme="minorHAnsi"/>
          <w:color w:val="252525"/>
        </w:rPr>
        <w:t>a church family.</w:t>
      </w:r>
    </w:p>
    <w:p w:rsidR="00335B2A" w:rsidRDefault="00335B2A" w:rsidP="00335B2A">
      <w:pPr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>We are instructed in Heb</w:t>
      </w:r>
      <w:r w:rsidR="00AA722C">
        <w:rPr>
          <w:rFonts w:cstheme="minorHAnsi"/>
          <w:color w:val="252525"/>
        </w:rPr>
        <w:t>. 3:12-13, to “encourage one another daily, as long as it is called “</w:t>
      </w:r>
      <w:r w:rsidR="007D1E4D">
        <w:rPr>
          <w:rFonts w:cstheme="minorHAnsi"/>
          <w:color w:val="252525"/>
        </w:rPr>
        <w:t>Today” …</w:t>
      </w:r>
    </w:p>
    <w:p w:rsidR="007D1E4D" w:rsidRDefault="007D1E4D" w:rsidP="00335B2A">
      <w:pPr>
        <w:spacing w:after="0"/>
        <w:rPr>
          <w:rFonts w:cstheme="minorHAnsi"/>
          <w:color w:val="252525"/>
        </w:rPr>
      </w:pPr>
    </w:p>
    <w:p w:rsidR="007D1E4D" w:rsidRDefault="007D1E4D" w:rsidP="00335B2A">
      <w:pPr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>Three grace filled reminders to boost</w:t>
      </w:r>
      <w:r w:rsidR="00335026">
        <w:rPr>
          <w:rFonts w:cstheme="minorHAnsi"/>
          <w:color w:val="252525"/>
        </w:rPr>
        <w:t xml:space="preserve"> our</w:t>
      </w:r>
      <w:r>
        <w:rPr>
          <w:rFonts w:cstheme="minorHAnsi"/>
          <w:color w:val="252525"/>
        </w:rPr>
        <w:t xml:space="preserve"> confidence in the hope found in Christ.</w:t>
      </w:r>
    </w:p>
    <w:p w:rsidR="007D1E4D" w:rsidRDefault="007D1E4D" w:rsidP="00335B2A">
      <w:pPr>
        <w:spacing w:after="0"/>
        <w:rPr>
          <w:rFonts w:cstheme="minorHAnsi"/>
          <w:color w:val="252525"/>
        </w:rPr>
      </w:pPr>
    </w:p>
    <w:p w:rsidR="007D1E4D" w:rsidRDefault="007D1E4D" w:rsidP="007D1E4D">
      <w:pPr>
        <w:pStyle w:val="ListParagraph"/>
        <w:numPr>
          <w:ilvl w:val="0"/>
          <w:numId w:val="1"/>
        </w:numPr>
        <w:spacing w:after="0"/>
        <w:rPr>
          <w:rFonts w:cstheme="minorHAnsi"/>
          <w:color w:val="252525"/>
        </w:rPr>
      </w:pPr>
      <w:r>
        <w:rPr>
          <w:rFonts w:cstheme="minorHAnsi"/>
          <w:b/>
          <w:color w:val="252525"/>
        </w:rPr>
        <w:t xml:space="preserve">Remember who you were </w:t>
      </w:r>
      <w:r>
        <w:rPr>
          <w:rFonts w:cstheme="minorHAnsi"/>
          <w:color w:val="252525"/>
        </w:rPr>
        <w:t xml:space="preserve">– </w:t>
      </w:r>
      <w:r>
        <w:rPr>
          <w:rFonts w:cstheme="minorHAnsi"/>
          <w:i/>
          <w:color w:val="252525"/>
        </w:rPr>
        <w:t xml:space="preserve">“once you were” … </w:t>
      </w:r>
      <w:r>
        <w:rPr>
          <w:rFonts w:cstheme="minorHAnsi"/>
          <w:color w:val="252525"/>
        </w:rPr>
        <w:t>(vs. 21)</w:t>
      </w:r>
    </w:p>
    <w:p w:rsidR="007D1E4D" w:rsidRDefault="007D1E4D" w:rsidP="007D1E4D">
      <w:pPr>
        <w:pStyle w:val="ListParagraph"/>
        <w:spacing w:after="0"/>
        <w:rPr>
          <w:rFonts w:cstheme="minorHAnsi"/>
          <w:b/>
          <w:color w:val="252525"/>
        </w:rPr>
      </w:pPr>
    </w:p>
    <w:p w:rsidR="007D1E4D" w:rsidRDefault="007D1E4D" w:rsidP="007D1E4D">
      <w:pPr>
        <w:spacing w:after="0"/>
        <w:ind w:left="720"/>
        <w:rPr>
          <w:rFonts w:cstheme="minorHAnsi"/>
          <w:color w:val="252525"/>
        </w:rPr>
      </w:pPr>
      <w:r>
        <w:rPr>
          <w:rFonts w:cstheme="minorHAnsi"/>
          <w:color w:val="252525"/>
        </w:rPr>
        <w:t>-</w:t>
      </w:r>
      <w:r w:rsidR="00317707">
        <w:rPr>
          <w:rFonts w:cstheme="minorHAnsi"/>
          <w:color w:val="252525"/>
        </w:rPr>
        <w:t>_______________</w:t>
      </w:r>
      <w:r w:rsidR="0004676C">
        <w:rPr>
          <w:rFonts w:cstheme="minorHAnsi"/>
          <w:i/>
          <w:color w:val="252525"/>
        </w:rPr>
        <w:t xml:space="preserve"> </w:t>
      </w:r>
      <w:r w:rsidR="0004676C">
        <w:rPr>
          <w:rFonts w:cstheme="minorHAnsi"/>
          <w:color w:val="252525"/>
        </w:rPr>
        <w:t>from</w:t>
      </w:r>
      <w:r>
        <w:rPr>
          <w:rFonts w:cstheme="minorHAnsi"/>
          <w:color w:val="252525"/>
        </w:rPr>
        <w:t xml:space="preserve"> God</w:t>
      </w:r>
      <w:r w:rsidR="00ED045B">
        <w:rPr>
          <w:rFonts w:cstheme="minorHAnsi"/>
          <w:color w:val="252525"/>
        </w:rPr>
        <w:t xml:space="preserve"> (Rom. 3:22-23; Eph. 2:1-3, 11-12)</w:t>
      </w:r>
    </w:p>
    <w:p w:rsidR="007D1E4D" w:rsidRDefault="007D1E4D" w:rsidP="0004676C">
      <w:pPr>
        <w:spacing w:after="0"/>
        <w:rPr>
          <w:rFonts w:cstheme="minorHAnsi"/>
          <w:color w:val="252525"/>
        </w:rPr>
      </w:pPr>
    </w:p>
    <w:p w:rsidR="007D1E4D" w:rsidRDefault="007D1E4D" w:rsidP="007D1E4D">
      <w:pPr>
        <w:spacing w:after="0"/>
        <w:ind w:left="720"/>
        <w:rPr>
          <w:rFonts w:cstheme="minorHAnsi"/>
          <w:color w:val="252525"/>
        </w:rPr>
      </w:pPr>
      <w:r>
        <w:rPr>
          <w:rFonts w:cstheme="minorHAnsi"/>
          <w:color w:val="252525"/>
        </w:rPr>
        <w:t>-</w:t>
      </w:r>
      <w:r w:rsidR="00317707">
        <w:rPr>
          <w:rFonts w:cstheme="minorHAnsi"/>
          <w:color w:val="252525"/>
        </w:rPr>
        <w:t>_______________</w:t>
      </w:r>
      <w:r>
        <w:rPr>
          <w:rFonts w:cstheme="minorHAnsi"/>
          <w:color w:val="252525"/>
        </w:rPr>
        <w:t xml:space="preserve"> in your </w:t>
      </w:r>
      <w:r w:rsidR="00317707">
        <w:rPr>
          <w:rFonts w:cstheme="minorHAnsi"/>
          <w:color w:val="252525"/>
        </w:rPr>
        <w:t>_______________</w:t>
      </w:r>
      <w:r>
        <w:rPr>
          <w:rFonts w:cstheme="minorHAnsi"/>
          <w:color w:val="252525"/>
        </w:rPr>
        <w:t xml:space="preserve"> because of your evil behaviour</w:t>
      </w:r>
      <w:r w:rsidR="00ED045B">
        <w:rPr>
          <w:rFonts w:cstheme="minorHAnsi"/>
          <w:color w:val="252525"/>
        </w:rPr>
        <w:t>.</w:t>
      </w:r>
    </w:p>
    <w:p w:rsidR="0004676C" w:rsidRDefault="0004676C" w:rsidP="007D1E4D">
      <w:pPr>
        <w:spacing w:after="0"/>
        <w:ind w:left="720"/>
        <w:rPr>
          <w:rFonts w:cstheme="minorHAnsi"/>
          <w:color w:val="252525"/>
        </w:rPr>
      </w:pPr>
    </w:p>
    <w:p w:rsidR="00ED045B" w:rsidRDefault="00ED045B" w:rsidP="007D1E4D">
      <w:pPr>
        <w:spacing w:after="0"/>
        <w:ind w:left="72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A </w:t>
      </w:r>
      <w:r w:rsidR="00317707">
        <w:rPr>
          <w:rFonts w:cstheme="minorHAnsi"/>
          <w:color w:val="252525"/>
        </w:rPr>
        <w:t>_______________</w:t>
      </w:r>
      <w:r>
        <w:rPr>
          <w:rFonts w:cstheme="minorHAnsi"/>
          <w:color w:val="252525"/>
        </w:rPr>
        <w:t xml:space="preserve"> mind is critical to living a </w:t>
      </w:r>
      <w:r w:rsidR="00317707">
        <w:rPr>
          <w:rFonts w:cstheme="minorHAnsi"/>
          <w:color w:val="252525"/>
        </w:rPr>
        <w:t>_______________</w:t>
      </w:r>
      <w:r>
        <w:rPr>
          <w:rFonts w:cstheme="minorHAnsi"/>
          <w:color w:val="252525"/>
        </w:rPr>
        <w:t xml:space="preserve"> life (Rom. 8:7-8)</w:t>
      </w:r>
    </w:p>
    <w:p w:rsidR="00317707" w:rsidRDefault="00317707" w:rsidP="007D1E4D">
      <w:pPr>
        <w:spacing w:after="0"/>
        <w:ind w:left="720"/>
        <w:rPr>
          <w:rFonts w:cstheme="minorHAnsi"/>
          <w:color w:val="252525"/>
        </w:rPr>
      </w:pPr>
    </w:p>
    <w:p w:rsidR="00ED045B" w:rsidRPr="007D1E4D" w:rsidRDefault="00ED045B" w:rsidP="007D1E4D">
      <w:pPr>
        <w:spacing w:after="0"/>
        <w:ind w:left="72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We need to regularly </w:t>
      </w:r>
      <w:r w:rsidR="00317707">
        <w:rPr>
          <w:rFonts w:cstheme="minorHAnsi"/>
          <w:color w:val="252525"/>
        </w:rPr>
        <w:t>_______________</w:t>
      </w:r>
      <w:r>
        <w:rPr>
          <w:rFonts w:cstheme="minorHAnsi"/>
          <w:color w:val="252525"/>
        </w:rPr>
        <w:t xml:space="preserve"> the </w:t>
      </w:r>
      <w:r>
        <w:rPr>
          <w:rFonts w:cstheme="minorHAnsi"/>
          <w:color w:val="252525"/>
        </w:rPr>
        <w:softHyphen/>
      </w:r>
      <w:r>
        <w:rPr>
          <w:rFonts w:cstheme="minorHAnsi"/>
          <w:color w:val="252525"/>
        </w:rPr>
        <w:softHyphen/>
      </w:r>
      <w:r w:rsidR="0004676C">
        <w:rPr>
          <w:rFonts w:cstheme="minorHAnsi"/>
          <w:i/>
          <w:color w:val="252525"/>
        </w:rPr>
        <w:t>gospel</w:t>
      </w:r>
      <w:r>
        <w:rPr>
          <w:rFonts w:cstheme="minorHAnsi"/>
          <w:color w:val="252525"/>
        </w:rPr>
        <w:t xml:space="preserve"> to ourselves.</w:t>
      </w:r>
    </w:p>
    <w:p w:rsidR="007D1E4D" w:rsidRPr="007D1E4D" w:rsidRDefault="007D1E4D" w:rsidP="007D1E4D">
      <w:pPr>
        <w:pStyle w:val="ListParagraph"/>
        <w:spacing w:after="0"/>
        <w:rPr>
          <w:rFonts w:cstheme="minorHAnsi"/>
          <w:color w:val="252525"/>
        </w:rPr>
      </w:pPr>
    </w:p>
    <w:p w:rsidR="007D1E4D" w:rsidRPr="0004676C" w:rsidRDefault="00ED045B" w:rsidP="00335B2A">
      <w:pPr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ab/>
      </w:r>
      <w:r w:rsidR="007B2FEE" w:rsidRPr="0004676C">
        <w:rPr>
          <w:rFonts w:cstheme="minorHAnsi"/>
          <w:color w:val="252525"/>
          <w:u w:val="single"/>
        </w:rPr>
        <w:t>*</w:t>
      </w:r>
      <w:r w:rsidRPr="0004676C">
        <w:rPr>
          <w:rFonts w:cstheme="minorHAnsi"/>
          <w:i/>
          <w:color w:val="252525"/>
          <w:u w:val="single"/>
        </w:rPr>
        <w:t>Reflect on who you were but don’t camp there!</w:t>
      </w:r>
      <w:r w:rsidR="0004676C">
        <w:rPr>
          <w:rFonts w:cstheme="minorHAnsi"/>
          <w:i/>
          <w:color w:val="252525"/>
        </w:rPr>
        <w:t xml:space="preserve"> </w:t>
      </w:r>
      <w:r w:rsidR="0004676C">
        <w:rPr>
          <w:rFonts w:cstheme="minorHAnsi"/>
          <w:color w:val="252525"/>
        </w:rPr>
        <w:t>(Php. 3:13)</w:t>
      </w:r>
    </w:p>
    <w:p w:rsidR="00ED045B" w:rsidRDefault="00ED045B" w:rsidP="00335B2A">
      <w:pPr>
        <w:spacing w:after="0"/>
        <w:rPr>
          <w:rFonts w:cstheme="minorHAnsi"/>
          <w:color w:val="252525"/>
        </w:rPr>
      </w:pPr>
    </w:p>
    <w:p w:rsidR="00ED045B" w:rsidRDefault="00ED045B" w:rsidP="00ED045B">
      <w:pPr>
        <w:pStyle w:val="ListParagraph"/>
        <w:numPr>
          <w:ilvl w:val="0"/>
          <w:numId w:val="1"/>
        </w:numPr>
        <w:spacing w:after="0"/>
        <w:rPr>
          <w:rFonts w:cstheme="minorHAnsi"/>
          <w:color w:val="252525"/>
        </w:rPr>
      </w:pPr>
      <w:r>
        <w:rPr>
          <w:rFonts w:cstheme="minorHAnsi"/>
          <w:b/>
          <w:color w:val="252525"/>
        </w:rPr>
        <w:t xml:space="preserve">Remember what </w:t>
      </w:r>
      <w:r w:rsidR="008A17C1">
        <w:rPr>
          <w:rFonts w:cstheme="minorHAnsi"/>
          <w:b/>
          <w:color w:val="252525"/>
        </w:rPr>
        <w:t>God</w:t>
      </w:r>
      <w:r>
        <w:rPr>
          <w:rFonts w:cstheme="minorHAnsi"/>
          <w:b/>
          <w:color w:val="252525"/>
        </w:rPr>
        <w:t xml:space="preserve"> has done </w:t>
      </w:r>
      <w:r>
        <w:rPr>
          <w:rFonts w:cstheme="minorHAnsi"/>
          <w:color w:val="252525"/>
        </w:rPr>
        <w:t xml:space="preserve">– </w:t>
      </w:r>
      <w:r w:rsidR="008A17C1">
        <w:rPr>
          <w:rFonts w:cstheme="minorHAnsi"/>
          <w:i/>
          <w:color w:val="252525"/>
        </w:rPr>
        <w:t xml:space="preserve">“but now he has … </w:t>
      </w:r>
      <w:r w:rsidR="008A17C1">
        <w:rPr>
          <w:rFonts w:cstheme="minorHAnsi"/>
          <w:color w:val="252525"/>
        </w:rPr>
        <w:t>(vs. 22)</w:t>
      </w:r>
    </w:p>
    <w:p w:rsidR="008A17C1" w:rsidRDefault="008A17C1" w:rsidP="008A17C1">
      <w:pPr>
        <w:spacing w:after="0"/>
        <w:rPr>
          <w:rFonts w:cstheme="minorHAnsi"/>
          <w:color w:val="252525"/>
        </w:rPr>
      </w:pPr>
    </w:p>
    <w:p w:rsidR="008A17C1" w:rsidRDefault="008A17C1" w:rsidP="008A17C1">
      <w:pPr>
        <w:pStyle w:val="ListParagraph"/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>-</w:t>
      </w:r>
      <w:r w:rsidR="00317707">
        <w:rPr>
          <w:rFonts w:cstheme="minorHAnsi"/>
          <w:i/>
          <w:color w:val="252525"/>
        </w:rPr>
        <w:t>_______________</w:t>
      </w:r>
      <w:r w:rsidR="0004676C">
        <w:rPr>
          <w:rFonts w:cstheme="minorHAnsi"/>
          <w:i/>
          <w:color w:val="252525"/>
        </w:rPr>
        <w:t xml:space="preserve"> </w:t>
      </w:r>
      <w:r>
        <w:rPr>
          <w:rFonts w:cstheme="minorHAnsi"/>
          <w:color w:val="252525"/>
        </w:rPr>
        <w:t>you</w:t>
      </w:r>
      <w:r w:rsidR="0004676C">
        <w:rPr>
          <w:rFonts w:cstheme="minorHAnsi"/>
          <w:color w:val="252525"/>
        </w:rPr>
        <w:t>!</w:t>
      </w:r>
    </w:p>
    <w:p w:rsidR="008A17C1" w:rsidRDefault="008A17C1" w:rsidP="008A17C1">
      <w:pPr>
        <w:pStyle w:val="ListParagraph"/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-How? by Christ’s </w:t>
      </w:r>
      <w:r w:rsidR="00317707">
        <w:rPr>
          <w:rFonts w:cstheme="minorHAnsi"/>
          <w:i/>
          <w:color w:val="252525"/>
        </w:rPr>
        <w:t>_____________ ___________</w:t>
      </w:r>
      <w:r>
        <w:rPr>
          <w:rFonts w:cstheme="minorHAnsi"/>
          <w:color w:val="252525"/>
        </w:rPr>
        <w:t xml:space="preserve"> through </w:t>
      </w:r>
      <w:r w:rsidR="00317707">
        <w:rPr>
          <w:rFonts w:cstheme="minorHAnsi"/>
          <w:i/>
          <w:color w:val="252525"/>
        </w:rPr>
        <w:t>___________</w:t>
      </w:r>
      <w:r>
        <w:rPr>
          <w:rFonts w:cstheme="minorHAnsi"/>
          <w:color w:val="252525"/>
        </w:rPr>
        <w:t xml:space="preserve"> </w:t>
      </w:r>
      <w:r w:rsidR="00F01BA8">
        <w:rPr>
          <w:rFonts w:cstheme="minorHAnsi"/>
          <w:color w:val="252525"/>
        </w:rPr>
        <w:t xml:space="preserve">(Matt. 20:28; </w:t>
      </w:r>
      <w:r w:rsidR="000F2776">
        <w:rPr>
          <w:rFonts w:cstheme="minorHAnsi"/>
          <w:color w:val="252525"/>
        </w:rPr>
        <w:t>Eph 5:2)</w:t>
      </w:r>
    </w:p>
    <w:p w:rsidR="008A17C1" w:rsidRDefault="008A17C1" w:rsidP="008A17C1">
      <w:pPr>
        <w:pStyle w:val="ListParagraph"/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>-When? While we were</w:t>
      </w:r>
      <w:r w:rsidR="00335026">
        <w:rPr>
          <w:rFonts w:cstheme="minorHAnsi"/>
          <w:color w:val="252525"/>
        </w:rPr>
        <w:t xml:space="preserve"> </w:t>
      </w:r>
      <w:r w:rsidR="00317707">
        <w:rPr>
          <w:rFonts w:cstheme="minorHAnsi"/>
          <w:i/>
          <w:color w:val="252525"/>
        </w:rPr>
        <w:t>_______________</w:t>
      </w:r>
      <w:r w:rsidR="00335026">
        <w:rPr>
          <w:rFonts w:cstheme="minorHAnsi"/>
          <w:color w:val="252525"/>
        </w:rPr>
        <w:t xml:space="preserve"> of God</w:t>
      </w:r>
      <w:r>
        <w:rPr>
          <w:rFonts w:cstheme="minorHAnsi"/>
          <w:color w:val="252525"/>
        </w:rPr>
        <w:t xml:space="preserve"> (Rom. 5:8</w:t>
      </w:r>
      <w:r w:rsidR="00335026">
        <w:rPr>
          <w:rFonts w:cstheme="minorHAnsi"/>
          <w:color w:val="252525"/>
        </w:rPr>
        <w:t>-</w:t>
      </w:r>
      <w:r>
        <w:rPr>
          <w:rFonts w:cstheme="minorHAnsi"/>
          <w:color w:val="252525"/>
        </w:rPr>
        <w:t>10)</w:t>
      </w:r>
    </w:p>
    <w:p w:rsidR="008A17C1" w:rsidRDefault="008A17C1" w:rsidP="008A17C1">
      <w:pPr>
        <w:pStyle w:val="ListParagraph"/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-Why? To </w:t>
      </w:r>
      <w:r w:rsidR="0004676C">
        <w:rPr>
          <w:rFonts w:cstheme="minorHAnsi"/>
          <w:i/>
          <w:color w:val="252525"/>
        </w:rPr>
        <w:t xml:space="preserve">present </w:t>
      </w:r>
      <w:r>
        <w:rPr>
          <w:rFonts w:cstheme="minorHAnsi"/>
          <w:color w:val="252525"/>
        </w:rPr>
        <w:t>you</w:t>
      </w:r>
      <w:r w:rsidR="009E17B6">
        <w:rPr>
          <w:rFonts w:cstheme="minorHAnsi"/>
          <w:color w:val="252525"/>
        </w:rPr>
        <w:t>:</w:t>
      </w:r>
    </w:p>
    <w:p w:rsidR="00AB616F" w:rsidRDefault="00AB616F" w:rsidP="008A17C1">
      <w:pPr>
        <w:pStyle w:val="ListParagraph"/>
        <w:spacing w:after="0"/>
        <w:rPr>
          <w:rFonts w:cstheme="minorHAnsi"/>
          <w:color w:val="252525"/>
        </w:rPr>
      </w:pPr>
    </w:p>
    <w:p w:rsidR="008A17C1" w:rsidRDefault="008A17C1" w:rsidP="008A17C1">
      <w:pPr>
        <w:pStyle w:val="ListParagraph"/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                  - </w:t>
      </w:r>
      <w:r w:rsidR="00317707">
        <w:rPr>
          <w:rFonts w:cstheme="minorHAnsi"/>
          <w:i/>
          <w:color w:val="252525"/>
        </w:rPr>
        <w:t>_______________</w:t>
      </w:r>
      <w:r>
        <w:rPr>
          <w:rFonts w:cstheme="minorHAnsi"/>
          <w:color w:val="252525"/>
        </w:rPr>
        <w:t xml:space="preserve"> in his sight</w:t>
      </w:r>
      <w:r w:rsidR="000F2776">
        <w:rPr>
          <w:rFonts w:cstheme="minorHAnsi"/>
          <w:color w:val="252525"/>
        </w:rPr>
        <w:t xml:space="preserve"> (Rom. 5:18-19; 2 Cor. 5:21)</w:t>
      </w:r>
    </w:p>
    <w:p w:rsidR="008A17C1" w:rsidRDefault="008A17C1" w:rsidP="008A17C1">
      <w:pPr>
        <w:pStyle w:val="ListParagraph"/>
        <w:spacing w:after="0"/>
        <w:rPr>
          <w:rFonts w:cstheme="minorHAnsi"/>
          <w:color w:val="252525"/>
        </w:rPr>
      </w:pPr>
      <w:bookmarkStart w:id="0" w:name="_GoBack"/>
      <w:bookmarkEnd w:id="0"/>
    </w:p>
    <w:p w:rsidR="008A17C1" w:rsidRDefault="008A17C1" w:rsidP="008A17C1">
      <w:pPr>
        <w:pStyle w:val="ListParagraph"/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                  - without </w:t>
      </w:r>
      <w:r w:rsidR="00317707">
        <w:rPr>
          <w:rFonts w:cstheme="minorHAnsi"/>
          <w:i/>
          <w:color w:val="252525"/>
        </w:rPr>
        <w:t>_______________</w:t>
      </w:r>
      <w:r>
        <w:rPr>
          <w:rFonts w:cstheme="minorHAnsi"/>
          <w:color w:val="252525"/>
        </w:rPr>
        <w:t xml:space="preserve"> and free from</w:t>
      </w:r>
      <w:r w:rsidR="009E17B6">
        <w:rPr>
          <w:rFonts w:cstheme="minorHAnsi"/>
          <w:color w:val="252525"/>
        </w:rPr>
        <w:t xml:space="preserve"> </w:t>
      </w:r>
      <w:r w:rsidR="00317707">
        <w:rPr>
          <w:rFonts w:cstheme="minorHAnsi"/>
          <w:color w:val="252525"/>
        </w:rPr>
        <w:t>_______________</w:t>
      </w:r>
      <w:r w:rsidR="000F2776">
        <w:rPr>
          <w:rFonts w:cstheme="minorHAnsi"/>
          <w:color w:val="252525"/>
        </w:rPr>
        <w:t xml:space="preserve"> (Rom. 8:1-3)</w:t>
      </w:r>
    </w:p>
    <w:p w:rsidR="000F2776" w:rsidRDefault="000F2776" w:rsidP="008A17C1">
      <w:pPr>
        <w:pStyle w:val="ListParagraph"/>
        <w:spacing w:after="0"/>
        <w:rPr>
          <w:rFonts w:cstheme="minorHAnsi"/>
          <w:color w:val="252525"/>
        </w:rPr>
      </w:pPr>
    </w:p>
    <w:p w:rsidR="000F2776" w:rsidRPr="009E17B6" w:rsidRDefault="007B2FEE" w:rsidP="008A17C1">
      <w:pPr>
        <w:pStyle w:val="ListParagraph"/>
        <w:spacing w:after="0"/>
        <w:rPr>
          <w:rFonts w:cstheme="minorHAnsi"/>
          <w:color w:val="252525"/>
        </w:rPr>
      </w:pPr>
      <w:r w:rsidRPr="009E17B6">
        <w:rPr>
          <w:rFonts w:cstheme="minorHAnsi"/>
          <w:i/>
          <w:color w:val="252525"/>
          <w:u w:val="single"/>
        </w:rPr>
        <w:t>*</w:t>
      </w:r>
      <w:r w:rsidR="000F2776" w:rsidRPr="009E17B6">
        <w:rPr>
          <w:rFonts w:cstheme="minorHAnsi"/>
          <w:i/>
          <w:color w:val="252525"/>
          <w:u w:val="single"/>
        </w:rPr>
        <w:t>Rejoice in what Christ has</w:t>
      </w:r>
      <w:r w:rsidR="002E661A" w:rsidRPr="009E17B6">
        <w:rPr>
          <w:rFonts w:cstheme="minorHAnsi"/>
          <w:i/>
          <w:color w:val="252525"/>
          <w:u w:val="single"/>
        </w:rPr>
        <w:t xml:space="preserve"> accomplished on your behalf</w:t>
      </w:r>
      <w:r w:rsidR="0091667E" w:rsidRPr="009E17B6">
        <w:rPr>
          <w:rFonts w:cstheme="minorHAnsi"/>
          <w:i/>
          <w:color w:val="252525"/>
          <w:u w:val="single"/>
        </w:rPr>
        <w:t>!</w:t>
      </w:r>
      <w:r w:rsidR="009E17B6">
        <w:rPr>
          <w:rFonts w:cstheme="minorHAnsi"/>
          <w:i/>
          <w:color w:val="252525"/>
        </w:rPr>
        <w:t xml:space="preserve"> </w:t>
      </w:r>
      <w:r w:rsidR="009E17B6">
        <w:rPr>
          <w:rFonts w:cstheme="minorHAnsi"/>
          <w:color w:val="252525"/>
        </w:rPr>
        <w:t>(Ps. 51:12)</w:t>
      </w:r>
    </w:p>
    <w:p w:rsidR="002E661A" w:rsidRDefault="002E661A" w:rsidP="008A17C1">
      <w:pPr>
        <w:pStyle w:val="ListParagraph"/>
        <w:spacing w:after="0"/>
        <w:rPr>
          <w:rFonts w:cstheme="minorHAnsi"/>
          <w:color w:val="252525"/>
        </w:rPr>
      </w:pPr>
    </w:p>
    <w:p w:rsidR="002E661A" w:rsidRDefault="002E661A" w:rsidP="002E661A">
      <w:pPr>
        <w:pStyle w:val="ListParagraph"/>
        <w:numPr>
          <w:ilvl w:val="0"/>
          <w:numId w:val="1"/>
        </w:numPr>
        <w:spacing w:after="0"/>
        <w:rPr>
          <w:rFonts w:cstheme="minorHAnsi"/>
          <w:color w:val="252525"/>
        </w:rPr>
      </w:pPr>
      <w:r>
        <w:rPr>
          <w:rFonts w:cstheme="minorHAnsi"/>
          <w:b/>
          <w:color w:val="252525"/>
        </w:rPr>
        <w:t xml:space="preserve">Remember your responsibility </w:t>
      </w:r>
      <w:r>
        <w:rPr>
          <w:rFonts w:cstheme="minorHAnsi"/>
          <w:color w:val="252525"/>
        </w:rPr>
        <w:t xml:space="preserve">– </w:t>
      </w:r>
      <w:r>
        <w:rPr>
          <w:rFonts w:cstheme="minorHAnsi"/>
          <w:i/>
          <w:color w:val="252525"/>
        </w:rPr>
        <w:t xml:space="preserve">“if you continue… </w:t>
      </w:r>
      <w:r>
        <w:rPr>
          <w:rFonts w:cstheme="minorHAnsi"/>
          <w:color w:val="252525"/>
        </w:rPr>
        <w:t>(vs. 2</w:t>
      </w:r>
      <w:r w:rsidR="0091667E">
        <w:rPr>
          <w:rFonts w:cstheme="minorHAnsi"/>
          <w:color w:val="252525"/>
        </w:rPr>
        <w:t>3)</w:t>
      </w:r>
    </w:p>
    <w:p w:rsidR="0091667E" w:rsidRDefault="0091667E" w:rsidP="0091667E">
      <w:pPr>
        <w:pStyle w:val="ListParagraph"/>
        <w:spacing w:after="0"/>
        <w:rPr>
          <w:rFonts w:cstheme="minorHAnsi"/>
          <w:color w:val="252525"/>
        </w:rPr>
      </w:pPr>
    </w:p>
    <w:p w:rsidR="002E661A" w:rsidRDefault="0091667E" w:rsidP="0091667E">
      <w:pPr>
        <w:spacing w:after="0"/>
        <w:ind w:left="72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“In Paul’s theological understanding, divine </w:t>
      </w:r>
      <w:r w:rsidR="009E17B6">
        <w:rPr>
          <w:rFonts w:cstheme="minorHAnsi"/>
          <w:i/>
          <w:color w:val="252525"/>
        </w:rPr>
        <w:t>provision</w:t>
      </w:r>
      <w:r>
        <w:rPr>
          <w:rFonts w:cstheme="minorHAnsi"/>
          <w:color w:val="252525"/>
        </w:rPr>
        <w:t xml:space="preserve"> does not preclude </w:t>
      </w:r>
      <w:r w:rsidR="009E17B6">
        <w:rPr>
          <w:rFonts w:cstheme="minorHAnsi"/>
          <w:i/>
          <w:color w:val="252525"/>
        </w:rPr>
        <w:t xml:space="preserve">human </w:t>
      </w:r>
      <w:r>
        <w:rPr>
          <w:rFonts w:cstheme="minorHAnsi"/>
          <w:color w:val="252525"/>
        </w:rPr>
        <w:t>responsibility” (Garland)</w:t>
      </w:r>
    </w:p>
    <w:p w:rsidR="002E661A" w:rsidRPr="009E17B6" w:rsidRDefault="002E661A" w:rsidP="002E661A">
      <w:pPr>
        <w:spacing w:after="0"/>
        <w:ind w:left="720"/>
        <w:rPr>
          <w:rFonts w:cstheme="minorHAnsi"/>
          <w:i/>
          <w:color w:val="252525"/>
        </w:rPr>
      </w:pPr>
      <w:r>
        <w:rPr>
          <w:rFonts w:cstheme="minorHAnsi"/>
          <w:color w:val="252525"/>
        </w:rPr>
        <w:t>-</w:t>
      </w:r>
      <w:r w:rsidR="00317707">
        <w:rPr>
          <w:rFonts w:cstheme="minorHAnsi"/>
          <w:color w:val="252525"/>
        </w:rPr>
        <w:t>_______________</w:t>
      </w:r>
      <w:r>
        <w:rPr>
          <w:rFonts w:cstheme="minorHAnsi"/>
          <w:color w:val="252525"/>
        </w:rPr>
        <w:t xml:space="preserve"> in the </w:t>
      </w:r>
      <w:r w:rsidR="009E17B6">
        <w:rPr>
          <w:rFonts w:cstheme="minorHAnsi"/>
          <w:i/>
          <w:color w:val="252525"/>
        </w:rPr>
        <w:t>faith</w:t>
      </w:r>
    </w:p>
    <w:p w:rsidR="002E661A" w:rsidRPr="009E17B6" w:rsidRDefault="002E661A" w:rsidP="002E661A">
      <w:pPr>
        <w:spacing w:after="0"/>
        <w:ind w:left="720"/>
        <w:rPr>
          <w:rFonts w:cstheme="minorHAnsi"/>
          <w:i/>
          <w:color w:val="252525"/>
        </w:rPr>
      </w:pPr>
      <w:r>
        <w:rPr>
          <w:rFonts w:cstheme="minorHAnsi"/>
          <w:color w:val="252525"/>
        </w:rPr>
        <w:t>-</w:t>
      </w:r>
      <w:r w:rsidR="00317707">
        <w:rPr>
          <w:rFonts w:cstheme="minorHAnsi"/>
          <w:color w:val="252525"/>
        </w:rPr>
        <w:t>_______________</w:t>
      </w:r>
      <w:r>
        <w:rPr>
          <w:rFonts w:cstheme="minorHAnsi"/>
          <w:color w:val="252525"/>
        </w:rPr>
        <w:t xml:space="preserve"> &amp; </w:t>
      </w:r>
      <w:r w:rsidR="009E17B6">
        <w:rPr>
          <w:rFonts w:cstheme="minorHAnsi"/>
          <w:i/>
          <w:color w:val="252525"/>
        </w:rPr>
        <w:t>firm</w:t>
      </w:r>
    </w:p>
    <w:p w:rsidR="002E661A" w:rsidRDefault="002E661A" w:rsidP="002E661A">
      <w:pPr>
        <w:spacing w:after="0"/>
        <w:ind w:left="72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-and do not </w:t>
      </w:r>
      <w:r w:rsidR="00317707">
        <w:rPr>
          <w:rFonts w:cstheme="minorHAnsi"/>
          <w:i/>
          <w:color w:val="252525"/>
        </w:rPr>
        <w:t>_______________</w:t>
      </w:r>
      <w:r w:rsidR="009E17B6">
        <w:rPr>
          <w:rFonts w:cstheme="minorHAnsi"/>
          <w:i/>
          <w:color w:val="252525"/>
        </w:rPr>
        <w:t xml:space="preserve"> </w:t>
      </w:r>
      <w:r>
        <w:rPr>
          <w:rFonts w:cstheme="minorHAnsi"/>
          <w:color w:val="252525"/>
        </w:rPr>
        <w:t xml:space="preserve">from the </w:t>
      </w:r>
      <w:r w:rsidR="009E17B6">
        <w:rPr>
          <w:rFonts w:cstheme="minorHAnsi"/>
          <w:i/>
          <w:color w:val="252525"/>
        </w:rPr>
        <w:t>hope</w:t>
      </w:r>
      <w:r>
        <w:rPr>
          <w:rFonts w:cstheme="minorHAnsi"/>
          <w:color w:val="252525"/>
        </w:rPr>
        <w:t xml:space="preserve"> held out in the </w:t>
      </w:r>
      <w:r w:rsidR="00317707">
        <w:rPr>
          <w:rFonts w:cstheme="minorHAnsi"/>
          <w:color w:val="252525"/>
        </w:rPr>
        <w:t>_______________</w:t>
      </w:r>
      <w:r w:rsidR="0091667E">
        <w:rPr>
          <w:rFonts w:cstheme="minorHAnsi"/>
          <w:color w:val="252525"/>
        </w:rPr>
        <w:t xml:space="preserve"> (Eph. 4:14)</w:t>
      </w:r>
    </w:p>
    <w:p w:rsidR="00EA073B" w:rsidRPr="009E17B6" w:rsidRDefault="00EA073B" w:rsidP="002E661A">
      <w:pPr>
        <w:spacing w:after="0"/>
        <w:ind w:left="720"/>
        <w:rPr>
          <w:rFonts w:cstheme="minorHAnsi"/>
          <w:color w:val="252525"/>
        </w:rPr>
      </w:pPr>
      <w:r>
        <w:rPr>
          <w:rFonts w:cstheme="minorHAnsi"/>
          <w:color w:val="252525"/>
        </w:rPr>
        <w:t xml:space="preserve">-faithfully serve as an </w:t>
      </w:r>
      <w:r w:rsidR="00317707">
        <w:rPr>
          <w:rFonts w:cstheme="minorHAnsi"/>
          <w:i/>
          <w:color w:val="252525"/>
        </w:rPr>
        <w:t>_______________</w:t>
      </w:r>
      <w:r w:rsidR="009E17B6">
        <w:rPr>
          <w:rFonts w:cstheme="minorHAnsi"/>
          <w:i/>
          <w:color w:val="252525"/>
        </w:rPr>
        <w:t xml:space="preserve"> </w:t>
      </w:r>
      <w:r w:rsidR="00317707">
        <w:rPr>
          <w:rFonts w:cstheme="minorHAnsi"/>
          <w:color w:val="252525"/>
        </w:rPr>
        <w:t>of</w:t>
      </w:r>
      <w:r>
        <w:rPr>
          <w:rFonts w:cstheme="minorHAnsi"/>
          <w:color w:val="252525"/>
        </w:rPr>
        <w:t xml:space="preserve"> reconciliation both in</w:t>
      </w:r>
      <w:r w:rsidR="009E17B6">
        <w:rPr>
          <w:rFonts w:cstheme="minorHAnsi"/>
          <w:color w:val="252525"/>
        </w:rPr>
        <w:t xml:space="preserve"> </w:t>
      </w:r>
      <w:r w:rsidR="009E17B6">
        <w:rPr>
          <w:rFonts w:cstheme="minorHAnsi"/>
          <w:i/>
          <w:color w:val="252525"/>
        </w:rPr>
        <w:t>word</w:t>
      </w:r>
      <w:r>
        <w:rPr>
          <w:rFonts w:cstheme="minorHAnsi"/>
          <w:color w:val="252525"/>
        </w:rPr>
        <w:t xml:space="preserve"> &amp; </w:t>
      </w:r>
      <w:r w:rsidR="009E17B6">
        <w:rPr>
          <w:rFonts w:cstheme="minorHAnsi"/>
          <w:i/>
          <w:color w:val="252525"/>
        </w:rPr>
        <w:t>good works</w:t>
      </w:r>
      <w:r w:rsidR="00317707">
        <w:rPr>
          <w:rFonts w:cstheme="minorHAnsi"/>
          <w:i/>
          <w:color w:val="252525"/>
        </w:rPr>
        <w:t xml:space="preserve">                  </w:t>
      </w:r>
      <w:r w:rsidR="009E17B6">
        <w:rPr>
          <w:rFonts w:cstheme="minorHAnsi"/>
          <w:i/>
          <w:color w:val="252525"/>
        </w:rPr>
        <w:t xml:space="preserve"> </w:t>
      </w:r>
      <w:r w:rsidR="009E17B6">
        <w:rPr>
          <w:rFonts w:cstheme="minorHAnsi"/>
          <w:color w:val="252525"/>
        </w:rPr>
        <w:t>(2 Cor. 18-20)</w:t>
      </w:r>
    </w:p>
    <w:p w:rsidR="0091667E" w:rsidRDefault="0091667E" w:rsidP="002E661A">
      <w:pPr>
        <w:spacing w:after="0"/>
        <w:ind w:left="720"/>
        <w:rPr>
          <w:rFonts w:cstheme="minorHAnsi"/>
          <w:color w:val="252525"/>
        </w:rPr>
      </w:pPr>
    </w:p>
    <w:p w:rsidR="0091667E" w:rsidRPr="001449AE" w:rsidRDefault="007B2FEE" w:rsidP="002E661A">
      <w:pPr>
        <w:spacing w:after="0"/>
        <w:ind w:left="720"/>
        <w:rPr>
          <w:rFonts w:cstheme="minorHAnsi"/>
          <w:color w:val="252525"/>
        </w:rPr>
      </w:pPr>
      <w:r w:rsidRPr="009E17B6">
        <w:rPr>
          <w:rFonts w:cstheme="minorHAnsi"/>
          <w:i/>
          <w:color w:val="252525"/>
          <w:u w:val="single"/>
        </w:rPr>
        <w:t>*</w:t>
      </w:r>
      <w:r w:rsidR="0091667E" w:rsidRPr="009E17B6">
        <w:rPr>
          <w:rFonts w:cstheme="minorHAnsi"/>
          <w:i/>
          <w:color w:val="252525"/>
          <w:u w:val="single"/>
        </w:rPr>
        <w:t>Resolve to live as a child of God!</w:t>
      </w:r>
      <w:r w:rsidR="009E17B6">
        <w:rPr>
          <w:rFonts w:cstheme="minorHAnsi"/>
          <w:i/>
          <w:color w:val="252525"/>
        </w:rPr>
        <w:t xml:space="preserve"> </w:t>
      </w:r>
      <w:r w:rsidR="001449AE">
        <w:rPr>
          <w:rFonts w:cstheme="minorHAnsi"/>
          <w:color w:val="252525"/>
        </w:rPr>
        <w:t>(Rom. 12</w:t>
      </w:r>
      <w:r w:rsidR="0024149F">
        <w:rPr>
          <w:rFonts w:cstheme="minorHAnsi"/>
          <w:color w:val="252525"/>
        </w:rPr>
        <w:t>:1-2)</w:t>
      </w:r>
    </w:p>
    <w:p w:rsidR="00EA073B" w:rsidRPr="00EA073B" w:rsidRDefault="00EA073B" w:rsidP="002E661A">
      <w:pPr>
        <w:spacing w:after="0"/>
        <w:ind w:left="720"/>
        <w:rPr>
          <w:rFonts w:cstheme="minorHAnsi"/>
          <w:i/>
          <w:color w:val="252525"/>
        </w:rPr>
      </w:pPr>
    </w:p>
    <w:p w:rsidR="00EA073B" w:rsidRDefault="00EA073B" w:rsidP="00EA073B">
      <w:pPr>
        <w:spacing w:after="0"/>
        <w:rPr>
          <w:rFonts w:cstheme="minorHAnsi"/>
          <w:color w:val="252525"/>
        </w:rPr>
      </w:pPr>
      <w:r>
        <w:rPr>
          <w:rFonts w:cstheme="minorHAnsi"/>
          <w:color w:val="252525"/>
        </w:rPr>
        <w:t>Have you been reconciled to God by receiving Christ as your personal saviour and Lord?</w:t>
      </w:r>
    </w:p>
    <w:p w:rsidR="00E00A5E" w:rsidRPr="00335026" w:rsidRDefault="00335026" w:rsidP="00335026">
      <w:pPr>
        <w:spacing w:after="0"/>
        <w:rPr>
          <w:rFonts w:cstheme="minorHAnsi"/>
          <w:i/>
          <w:color w:val="252525"/>
        </w:rPr>
      </w:pPr>
      <w:r>
        <w:rPr>
          <w:rFonts w:cstheme="minorHAnsi"/>
          <w:i/>
          <w:color w:val="252525"/>
        </w:rPr>
        <w:t>-</w:t>
      </w:r>
      <w:r w:rsidR="00EA073B" w:rsidRPr="00335026">
        <w:rPr>
          <w:rFonts w:cstheme="minorHAnsi"/>
          <w:i/>
          <w:color w:val="252525"/>
        </w:rPr>
        <w:t>He is the way the truth and the life and no one can come to the Father but through Him (John 14:6)</w:t>
      </w:r>
      <w:r>
        <w:rPr>
          <w:rFonts w:cstheme="minorHAnsi"/>
          <w:i/>
          <w:color w:val="252525"/>
        </w:rPr>
        <w:t>-</w:t>
      </w:r>
    </w:p>
    <w:sectPr w:rsidR="00E00A5E" w:rsidRPr="00335026" w:rsidSect="00F01BA8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431"/>
    <w:multiLevelType w:val="hybridMultilevel"/>
    <w:tmpl w:val="0F3CDA4C"/>
    <w:lvl w:ilvl="0" w:tplc="BB1A8EF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7026"/>
    <w:multiLevelType w:val="hybridMultilevel"/>
    <w:tmpl w:val="FF3EACEE"/>
    <w:lvl w:ilvl="0" w:tplc="0B449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6684B"/>
    <w:multiLevelType w:val="hybridMultilevel"/>
    <w:tmpl w:val="591029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D332D"/>
    <w:multiLevelType w:val="hybridMultilevel"/>
    <w:tmpl w:val="BDF6FC98"/>
    <w:lvl w:ilvl="0" w:tplc="39EED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3896"/>
    <w:multiLevelType w:val="hybridMultilevel"/>
    <w:tmpl w:val="5CCC8A00"/>
    <w:lvl w:ilvl="0" w:tplc="EC3C4E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0C53"/>
    <w:multiLevelType w:val="hybridMultilevel"/>
    <w:tmpl w:val="303CD1F6"/>
    <w:lvl w:ilvl="0" w:tplc="28827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39D"/>
    <w:multiLevelType w:val="hybridMultilevel"/>
    <w:tmpl w:val="9236BE80"/>
    <w:lvl w:ilvl="0" w:tplc="E7A8C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25BA"/>
    <w:multiLevelType w:val="hybridMultilevel"/>
    <w:tmpl w:val="A82C4E72"/>
    <w:lvl w:ilvl="0" w:tplc="0DCA76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B42F0"/>
    <w:multiLevelType w:val="hybridMultilevel"/>
    <w:tmpl w:val="F59E5126"/>
    <w:lvl w:ilvl="0" w:tplc="36DAD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79"/>
    <w:rsid w:val="00014A74"/>
    <w:rsid w:val="0004676C"/>
    <w:rsid w:val="000F2776"/>
    <w:rsid w:val="001449AE"/>
    <w:rsid w:val="0024149F"/>
    <w:rsid w:val="002E661A"/>
    <w:rsid w:val="00312979"/>
    <w:rsid w:val="00317707"/>
    <w:rsid w:val="00335026"/>
    <w:rsid w:val="00335B2A"/>
    <w:rsid w:val="007B2FEE"/>
    <w:rsid w:val="007D1E4D"/>
    <w:rsid w:val="00874F73"/>
    <w:rsid w:val="008A17C1"/>
    <w:rsid w:val="0091667E"/>
    <w:rsid w:val="009E17B6"/>
    <w:rsid w:val="00AA722C"/>
    <w:rsid w:val="00AB616F"/>
    <w:rsid w:val="00E00A5E"/>
    <w:rsid w:val="00EA073B"/>
    <w:rsid w:val="00ED045B"/>
    <w:rsid w:val="00F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2F9D"/>
  <w15:chartTrackingRefBased/>
  <w15:docId w15:val="{55D64A7B-DAF3-43CF-A711-81FA9E2A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D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7</cp:revision>
  <dcterms:created xsi:type="dcterms:W3CDTF">2022-09-28T14:05:00Z</dcterms:created>
  <dcterms:modified xsi:type="dcterms:W3CDTF">2022-09-29T19:25:00Z</dcterms:modified>
</cp:coreProperties>
</file>