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34" w:rsidRDefault="00E90334" w:rsidP="00E90334">
      <w:r>
        <w:t>IDENTITY CRISIS                                                                                                                                Pastor Rick Baker</w:t>
      </w:r>
    </w:p>
    <w:p w:rsidR="00E90334" w:rsidRDefault="00E90334" w:rsidP="00E90334">
      <w:r>
        <w:t>#10 What does the church do?                                                                                                          March 28 2021</w:t>
      </w:r>
    </w:p>
    <w:p w:rsidR="00E90334" w:rsidRDefault="00E90334" w:rsidP="00E90334">
      <w:pPr>
        <w:jc w:val="center"/>
        <w:rPr>
          <w:b/>
        </w:rPr>
      </w:pPr>
      <w:r>
        <w:rPr>
          <w:b/>
        </w:rPr>
        <w:t xml:space="preserve">Church is a </w:t>
      </w:r>
      <w:r>
        <w:rPr>
          <w:b/>
          <w:i/>
        </w:rPr>
        <w:t>Connecting</w:t>
      </w:r>
      <w:r>
        <w:rPr>
          <w:b/>
        </w:rPr>
        <w:t xml:space="preserve"> and </w:t>
      </w:r>
      <w:r>
        <w:rPr>
          <w:b/>
          <w:i/>
        </w:rPr>
        <w:t>Reaching</w:t>
      </w:r>
      <w:r>
        <w:rPr>
          <w:b/>
        </w:rPr>
        <w:t xml:space="preserve"> Community</w:t>
      </w:r>
    </w:p>
    <w:p w:rsidR="00E90334" w:rsidRDefault="00E90334" w:rsidP="00E90334">
      <w:pPr>
        <w:jc w:val="center"/>
        <w:rPr>
          <w:b/>
        </w:rPr>
      </w:pPr>
    </w:p>
    <w:p w:rsidR="00E90334" w:rsidRDefault="00E90334" w:rsidP="00E90334">
      <w:pPr>
        <w:rPr>
          <w:i/>
          <w:sz w:val="20"/>
        </w:rPr>
      </w:pPr>
      <w:r>
        <w:rPr>
          <w:i/>
          <w:sz w:val="20"/>
        </w:rPr>
        <w:t>The essence of the Christian life is…</w:t>
      </w:r>
    </w:p>
    <w:p w:rsidR="00E90334" w:rsidRDefault="00E90334" w:rsidP="00E90334">
      <w:pPr>
        <w:rPr>
          <w:i/>
          <w:sz w:val="20"/>
        </w:rPr>
      </w:pPr>
    </w:p>
    <w:p w:rsidR="00E90334" w:rsidRDefault="00E90334" w:rsidP="00E90334">
      <w:pPr>
        <w:rPr>
          <w:i/>
          <w:sz w:val="20"/>
        </w:rPr>
      </w:pPr>
      <w:r>
        <w:rPr>
          <w:i/>
          <w:sz w:val="20"/>
        </w:rPr>
        <w:t xml:space="preserve"> (Gen. 2:18)</w:t>
      </w:r>
    </w:p>
    <w:p w:rsidR="00E90334" w:rsidRDefault="00E90334" w:rsidP="00E90334">
      <w:pPr>
        <w:rPr>
          <w:i/>
          <w:sz w:val="20"/>
        </w:rPr>
      </w:pPr>
      <w:r>
        <w:rPr>
          <w:i/>
          <w:sz w:val="20"/>
        </w:rPr>
        <w:t xml:space="preserve"> (Neh. 8:10</w:t>
      </w:r>
      <w:r>
        <w:rPr>
          <w:i/>
          <w:sz w:val="20"/>
        </w:rPr>
        <w:t>)</w:t>
      </w:r>
      <w:r>
        <w:rPr>
          <w:i/>
          <w:sz w:val="20"/>
        </w:rPr>
        <w:t xml:space="preserve"> </w:t>
      </w:r>
    </w:p>
    <w:p w:rsidR="00E90334" w:rsidRDefault="00E90334" w:rsidP="00E90334">
      <w:pPr>
        <w:rPr>
          <w:i/>
          <w:sz w:val="20"/>
        </w:rPr>
      </w:pPr>
    </w:p>
    <w:p w:rsidR="00E90334" w:rsidRDefault="00E90334" w:rsidP="00E90334">
      <w:pPr>
        <w:rPr>
          <w:sz w:val="20"/>
        </w:rPr>
      </w:pPr>
      <w:r>
        <w:rPr>
          <w:i/>
          <w:sz w:val="20"/>
        </w:rPr>
        <w:t xml:space="preserve">“They all devoted themselves to…the </w:t>
      </w:r>
      <w:r>
        <w:rPr>
          <w:b/>
          <w:i/>
          <w:sz w:val="20"/>
        </w:rPr>
        <w:t>fellowship</w:t>
      </w:r>
      <w:r>
        <w:rPr>
          <w:i/>
          <w:sz w:val="20"/>
        </w:rPr>
        <w:t xml:space="preserve">…All the believers were </w:t>
      </w:r>
      <w:r>
        <w:rPr>
          <w:b/>
          <w:i/>
          <w:sz w:val="20"/>
        </w:rPr>
        <w:t>together</w:t>
      </w:r>
      <w:r>
        <w:rPr>
          <w:i/>
          <w:sz w:val="20"/>
        </w:rPr>
        <w:t xml:space="preserve">…And the Lord </w:t>
      </w:r>
      <w:r>
        <w:rPr>
          <w:b/>
          <w:i/>
          <w:sz w:val="20"/>
        </w:rPr>
        <w:t>added</w:t>
      </w:r>
      <w:r>
        <w:rPr>
          <w:i/>
          <w:sz w:val="20"/>
        </w:rPr>
        <w:t xml:space="preserve"> to their number daily those who were being saved.” </w:t>
      </w:r>
      <w:r>
        <w:rPr>
          <w:sz w:val="20"/>
        </w:rPr>
        <w:t>(Acts 2:42,44,47)</w:t>
      </w:r>
    </w:p>
    <w:p w:rsidR="00E90334" w:rsidRDefault="00E90334" w:rsidP="00E90334"/>
    <w:p w:rsidR="00E90334" w:rsidRDefault="00E90334" w:rsidP="00E90334">
      <w:pPr>
        <w:rPr>
          <w:rFonts w:cstheme="minorHAnsi"/>
          <w:color w:val="272727"/>
          <w:shd w:val="clear" w:color="auto" w:fill="FFFFFF"/>
        </w:rPr>
      </w:pPr>
    </w:p>
    <w:p w:rsidR="00E90334" w:rsidRDefault="00E90334" w:rsidP="00E90334">
      <w:pPr>
        <w:rPr>
          <w:rFonts w:cstheme="minorHAnsi"/>
          <w:color w:val="272727"/>
          <w:shd w:val="clear" w:color="auto" w:fill="FFFFFF"/>
        </w:rPr>
      </w:pPr>
      <w:r>
        <w:rPr>
          <w:rFonts w:cstheme="minorHAnsi"/>
          <w:color w:val="272727"/>
          <w:shd w:val="clear" w:color="auto" w:fill="FFFFFF"/>
        </w:rPr>
        <w:t xml:space="preserve">The Ministry of </w:t>
      </w:r>
      <w:r>
        <w:rPr>
          <w:rFonts w:cstheme="minorHAnsi"/>
          <w:b/>
          <w:color w:val="272727"/>
          <w:shd w:val="clear" w:color="auto" w:fill="FFFFFF"/>
        </w:rPr>
        <w:t>__________________</w:t>
      </w:r>
      <w:r>
        <w:rPr>
          <w:rFonts w:cstheme="minorHAnsi"/>
          <w:color w:val="272727"/>
          <w:shd w:val="clear" w:color="auto" w:fill="FFFFFF"/>
        </w:rPr>
        <w:t xml:space="preserve"> </w:t>
      </w:r>
      <w:r>
        <w:rPr>
          <w:rFonts w:cstheme="minorHAnsi"/>
          <w:color w:val="272727"/>
          <w:shd w:val="clear" w:color="auto" w:fill="FFFFFF"/>
        </w:rPr>
        <w:sym w:font="Wingdings" w:char="F0E0"/>
      </w:r>
      <w:r>
        <w:rPr>
          <w:rFonts w:cstheme="minorHAnsi"/>
          <w:color w:val="272727"/>
          <w:shd w:val="clear" w:color="auto" w:fill="FFFFFF"/>
        </w:rPr>
        <w:t xml:space="preserve"> “the </w:t>
      </w:r>
      <w:r>
        <w:rPr>
          <w:rFonts w:cstheme="minorHAnsi"/>
          <w:color w:val="272727"/>
          <w:shd w:val="clear" w:color="auto" w:fill="FFFFFF"/>
        </w:rPr>
        <w:t>___________________________</w:t>
      </w:r>
      <w:r>
        <w:rPr>
          <w:rFonts w:cstheme="minorHAnsi"/>
          <w:color w:val="272727"/>
          <w:shd w:val="clear" w:color="auto" w:fill="FFFFFF"/>
        </w:rPr>
        <w:t xml:space="preserve"> church”</w:t>
      </w: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  <w:r>
        <w:rPr>
          <w:rFonts w:cstheme="minorHAnsi"/>
          <w:color w:val="272727"/>
          <w:sz w:val="20"/>
          <w:shd w:val="clear" w:color="auto" w:fill="FFFFFF"/>
        </w:rPr>
        <w:t>Obstacles—</w:t>
      </w:r>
    </w:p>
    <w:p w:rsidR="00E90334" w:rsidRDefault="00E90334" w:rsidP="00E90334">
      <w:pPr>
        <w:rPr>
          <w:sz w:val="20"/>
        </w:rPr>
      </w:pP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  <w:r>
        <w:rPr>
          <w:sz w:val="20"/>
        </w:rPr>
        <w:t>“</w:t>
      </w:r>
      <w:r>
        <w:rPr>
          <w:rFonts w:cstheme="minorHAnsi"/>
          <w:i/>
          <w:color w:val="272727"/>
          <w:sz w:val="20"/>
          <w:shd w:val="clear" w:color="auto" w:fill="FFFFFF"/>
        </w:rPr>
        <w:t>We must make clear to our communities that </w:t>
      </w:r>
      <w:hyperlink r:id="rId5" w:history="1">
        <w:r>
          <w:rPr>
            <w:rStyle w:val="Hyperlink"/>
            <w:rFonts w:cstheme="minorHAnsi"/>
            <w:i/>
            <w:color w:val="auto"/>
            <w:sz w:val="20"/>
            <w:u w:val="none"/>
            <w:shd w:val="clear" w:color="auto" w:fill="FFFFFF"/>
          </w:rPr>
          <w:t>digital is a necessary compromise</w:t>
        </w:r>
      </w:hyperlink>
      <w:r>
        <w:rPr>
          <w:rFonts w:cstheme="minorHAnsi"/>
          <w:i/>
          <w:color w:val="272727"/>
          <w:sz w:val="20"/>
          <w:shd w:val="clear" w:color="auto" w:fill="FFFFFF"/>
        </w:rPr>
        <w:t xml:space="preserve"> for some and not a convenient option for all.” </w:t>
      </w:r>
      <w:r>
        <w:rPr>
          <w:rFonts w:cstheme="minorHAnsi"/>
          <w:color w:val="272727"/>
          <w:sz w:val="20"/>
          <w:shd w:val="clear" w:color="auto" w:fill="FFFFFF"/>
        </w:rPr>
        <w:t>(J. Kim, Analog Church, 2020)</w:t>
      </w: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b/>
          <w:color w:val="272727"/>
          <w:sz w:val="20"/>
          <w:shd w:val="clear" w:color="auto" w:fill="FFFFFF"/>
        </w:rPr>
      </w:pPr>
      <w:r>
        <w:rPr>
          <w:rFonts w:cstheme="minorHAnsi"/>
          <w:b/>
          <w:color w:val="272727"/>
          <w:sz w:val="20"/>
          <w:shd w:val="clear" w:color="auto" w:fill="FFFFFF"/>
        </w:rPr>
        <w:t>“Koinonia” is</w:t>
      </w:r>
      <w:r>
        <w:rPr>
          <w:rFonts w:cstheme="minorHAnsi"/>
          <w:b/>
          <w:color w:val="272727"/>
          <w:sz w:val="20"/>
          <w:shd w:val="clear" w:color="auto" w:fill="FFFFFF"/>
        </w:rPr>
        <w:t>…</w:t>
      </w: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i/>
          <w:color w:val="272727"/>
          <w:sz w:val="20"/>
          <w:shd w:val="clear" w:color="auto" w:fill="FFFFFF"/>
        </w:rPr>
      </w:pPr>
      <w:r>
        <w:rPr>
          <w:rFonts w:cstheme="minorHAnsi"/>
          <w:i/>
          <w:color w:val="272727"/>
          <w:sz w:val="20"/>
          <w:shd w:val="clear" w:color="auto" w:fill="FFFFFF"/>
        </w:rPr>
        <w:t xml:space="preserve"> (1Jn. 1:5-7; 2:9-11)—</w:t>
      </w: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  <w:r>
        <w:rPr>
          <w:rFonts w:cstheme="minorHAnsi"/>
          <w:color w:val="272727"/>
          <w:sz w:val="20"/>
          <w:shd w:val="clear" w:color="auto" w:fill="FFFFFF"/>
        </w:rPr>
        <w:t>It means</w:t>
      </w:r>
      <w:r>
        <w:rPr>
          <w:rFonts w:cstheme="minorHAnsi"/>
          <w:color w:val="272727"/>
          <w:sz w:val="20"/>
          <w:shd w:val="clear" w:color="auto" w:fill="FFFFFF"/>
        </w:rPr>
        <w:t>…</w:t>
      </w: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  <w:r>
        <w:rPr>
          <w:rFonts w:cstheme="minorHAnsi"/>
          <w:color w:val="272727"/>
          <w:sz w:val="20"/>
          <w:shd w:val="clear" w:color="auto" w:fill="FFFFFF"/>
        </w:rPr>
        <w:t xml:space="preserve">(Gal 3:26-28) “there is neither” </w:t>
      </w: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  <w:r>
        <w:rPr>
          <w:rFonts w:cstheme="minorHAnsi"/>
          <w:color w:val="272727"/>
          <w:sz w:val="20"/>
          <w:shd w:val="clear" w:color="auto" w:fill="FFFFFF"/>
        </w:rPr>
        <w:t xml:space="preserve">We are ONE NEW MAN— fellow citizens of God’s household (Eph. 2:13-22). </w:t>
      </w: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b/>
          <w:color w:val="272727"/>
          <w:sz w:val="20"/>
          <w:shd w:val="clear" w:color="auto" w:fill="FFFFFF"/>
        </w:rPr>
      </w:pPr>
      <w:r>
        <w:rPr>
          <w:rFonts w:cstheme="minorHAnsi"/>
          <w:b/>
          <w:color w:val="272727"/>
          <w:sz w:val="20"/>
          <w:shd w:val="clear" w:color="auto" w:fill="FFFFFF"/>
        </w:rPr>
        <w:t>Connectedness to grow and serve…</w:t>
      </w:r>
    </w:p>
    <w:p w:rsidR="00E90334" w:rsidRDefault="00E90334" w:rsidP="00E90334">
      <w:pPr>
        <w:rPr>
          <w:rFonts w:cstheme="minorHAnsi"/>
          <w:b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  <w:r>
        <w:rPr>
          <w:rFonts w:cstheme="minorHAnsi"/>
          <w:color w:val="272727"/>
          <w:sz w:val="20"/>
          <w:shd w:val="clear" w:color="auto" w:fill="FFFFFF"/>
        </w:rPr>
        <w:t>Where the</w:t>
      </w:r>
      <w:r>
        <w:rPr>
          <w:rFonts w:cstheme="minorHAnsi"/>
          <w:color w:val="272727"/>
          <w:sz w:val="20"/>
          <w:shd w:val="clear" w:color="auto" w:fill="FFFFFF"/>
        </w:rPr>
        <w:t>…</w:t>
      </w: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  <w:r>
        <w:rPr>
          <w:rFonts w:cstheme="minorHAnsi"/>
          <w:color w:val="272727"/>
          <w:sz w:val="20"/>
          <w:shd w:val="clear" w:color="auto" w:fill="FFFFFF"/>
        </w:rPr>
        <w:t xml:space="preserve">(Rom. 12:16; 15:7; Col. 3:16; 1 </w:t>
      </w:r>
      <w:proofErr w:type="spellStart"/>
      <w:r>
        <w:rPr>
          <w:rFonts w:cstheme="minorHAnsi"/>
          <w:color w:val="272727"/>
          <w:sz w:val="20"/>
          <w:shd w:val="clear" w:color="auto" w:fill="FFFFFF"/>
        </w:rPr>
        <w:t>Thes</w:t>
      </w:r>
      <w:proofErr w:type="spellEnd"/>
      <w:r>
        <w:rPr>
          <w:rFonts w:cstheme="minorHAnsi"/>
          <w:color w:val="272727"/>
          <w:sz w:val="20"/>
          <w:shd w:val="clear" w:color="auto" w:fill="FFFFFF"/>
        </w:rPr>
        <w:t>. 5:11)</w:t>
      </w: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  <w:r>
        <w:rPr>
          <w:rFonts w:cstheme="minorHAnsi"/>
          <w:color w:val="272727"/>
          <w:sz w:val="20"/>
          <w:shd w:val="clear" w:color="auto" w:fill="FFFFFF"/>
        </w:rPr>
        <w:t>Personal and corporate health are dependent on vital body life…</w:t>
      </w: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pStyle w:val="ListParagraph"/>
        <w:numPr>
          <w:ilvl w:val="0"/>
          <w:numId w:val="1"/>
        </w:num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pStyle w:val="ListParagraph"/>
        <w:numPr>
          <w:ilvl w:val="0"/>
          <w:numId w:val="1"/>
        </w:num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b/>
          <w:color w:val="272727"/>
          <w:sz w:val="20"/>
          <w:shd w:val="clear" w:color="auto" w:fill="FFFFFF"/>
        </w:rPr>
      </w:pPr>
      <w:r>
        <w:rPr>
          <w:rFonts w:cstheme="minorHAnsi"/>
          <w:b/>
          <w:color w:val="272727"/>
          <w:sz w:val="20"/>
          <w:shd w:val="clear" w:color="auto" w:fill="FFFFFF"/>
        </w:rPr>
        <w:t>WHAT’S YOUR GROW AND SERVE PLAN?</w:t>
      </w: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pStyle w:val="ListParagraph"/>
        <w:numPr>
          <w:ilvl w:val="0"/>
          <w:numId w:val="2"/>
        </w:numPr>
        <w:rPr>
          <w:rFonts w:cstheme="minorHAnsi"/>
          <w:color w:val="272727"/>
          <w:sz w:val="20"/>
          <w:shd w:val="clear" w:color="auto" w:fill="FFFFFF"/>
        </w:rPr>
      </w:pPr>
      <w:r>
        <w:rPr>
          <w:rFonts w:cstheme="minorHAnsi"/>
          <w:color w:val="272727"/>
          <w:sz w:val="20"/>
          <w:shd w:val="clear" w:color="auto" w:fill="FFFFFF"/>
        </w:rPr>
        <w:t xml:space="preserve">Starts with </w:t>
      </w:r>
    </w:p>
    <w:p w:rsidR="00E90334" w:rsidRDefault="00E90334" w:rsidP="00E90334">
      <w:pPr>
        <w:pStyle w:val="ListParagraph"/>
        <w:numPr>
          <w:ilvl w:val="0"/>
          <w:numId w:val="2"/>
        </w:numPr>
        <w:rPr>
          <w:rFonts w:cstheme="minorHAnsi"/>
          <w:color w:val="272727"/>
          <w:sz w:val="20"/>
          <w:shd w:val="clear" w:color="auto" w:fill="FFFFFF"/>
        </w:rPr>
      </w:pPr>
      <w:r>
        <w:rPr>
          <w:rFonts w:cstheme="minorHAnsi"/>
          <w:color w:val="272727"/>
          <w:sz w:val="20"/>
          <w:shd w:val="clear" w:color="auto" w:fill="FFFFFF"/>
        </w:rPr>
        <w:t xml:space="preserve">Commit to </w:t>
      </w:r>
    </w:p>
    <w:p w:rsidR="00E90334" w:rsidRDefault="00E90334" w:rsidP="00E90334">
      <w:pPr>
        <w:pStyle w:val="ListParagraph"/>
        <w:numPr>
          <w:ilvl w:val="0"/>
          <w:numId w:val="2"/>
        </w:numPr>
        <w:rPr>
          <w:rFonts w:cstheme="minorHAnsi"/>
          <w:color w:val="272727"/>
          <w:sz w:val="20"/>
          <w:shd w:val="clear" w:color="auto" w:fill="FFFFFF"/>
        </w:rPr>
      </w:pPr>
      <w:r>
        <w:rPr>
          <w:rFonts w:cstheme="minorHAnsi"/>
          <w:color w:val="272727"/>
          <w:sz w:val="20"/>
          <w:shd w:val="clear" w:color="auto" w:fill="FFFFFF"/>
        </w:rPr>
        <w:t xml:space="preserve">Commit to </w:t>
      </w:r>
    </w:p>
    <w:p w:rsidR="00E90334" w:rsidRDefault="00E90334" w:rsidP="00E90334">
      <w:pPr>
        <w:pStyle w:val="ListParagraph"/>
        <w:numPr>
          <w:ilvl w:val="0"/>
          <w:numId w:val="2"/>
        </w:numPr>
        <w:rPr>
          <w:rFonts w:cstheme="minorHAnsi"/>
          <w:color w:val="272727"/>
          <w:sz w:val="20"/>
          <w:shd w:val="clear" w:color="auto" w:fill="FFFFFF"/>
        </w:rPr>
      </w:pPr>
      <w:r>
        <w:rPr>
          <w:rFonts w:cstheme="minorHAnsi"/>
          <w:color w:val="272727"/>
          <w:sz w:val="20"/>
          <w:shd w:val="clear" w:color="auto" w:fill="FFFFFF"/>
        </w:rPr>
        <w:t xml:space="preserve">Find a place </w:t>
      </w: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b/>
          <w:color w:val="272727"/>
          <w:sz w:val="20"/>
          <w:shd w:val="clear" w:color="auto" w:fill="FFFFFF"/>
        </w:rPr>
      </w:pPr>
      <w:r>
        <w:rPr>
          <w:rFonts w:cstheme="minorHAnsi"/>
          <w:b/>
          <w:color w:val="272727"/>
          <w:sz w:val="20"/>
          <w:shd w:val="clear" w:color="auto" w:fill="FFFFFF"/>
        </w:rPr>
        <w:t>CBC Discipleship Pathway—(diagram)</w:t>
      </w: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color w:val="272727"/>
          <w:sz w:val="24"/>
          <w:shd w:val="clear" w:color="auto" w:fill="FFFFFF"/>
        </w:rPr>
      </w:pPr>
      <w:r>
        <w:rPr>
          <w:rFonts w:cstheme="minorHAnsi"/>
          <w:color w:val="272727"/>
          <w:sz w:val="24"/>
          <w:shd w:val="clear" w:color="auto" w:fill="FFFFFF"/>
        </w:rPr>
        <w:t xml:space="preserve">The Ministry of </w:t>
      </w:r>
      <w:r>
        <w:rPr>
          <w:rFonts w:cstheme="minorHAnsi"/>
          <w:b/>
          <w:color w:val="272727"/>
          <w:sz w:val="24"/>
          <w:shd w:val="clear" w:color="auto" w:fill="FFFFFF"/>
        </w:rPr>
        <w:t>___________</w:t>
      </w:r>
      <w:r>
        <w:rPr>
          <w:rFonts w:cstheme="minorHAnsi"/>
          <w:color w:val="272727"/>
          <w:sz w:val="24"/>
          <w:shd w:val="clear" w:color="auto" w:fill="FFFFFF"/>
        </w:rPr>
        <w:t xml:space="preserve"> </w:t>
      </w:r>
      <w:r>
        <w:rPr>
          <w:rFonts w:cstheme="minorHAnsi"/>
          <w:color w:val="272727"/>
          <w:sz w:val="24"/>
          <w:shd w:val="clear" w:color="auto" w:fill="FFFFFF"/>
        </w:rPr>
        <w:sym w:font="Wingdings" w:char="F0E0"/>
      </w:r>
      <w:r>
        <w:rPr>
          <w:rFonts w:cstheme="minorHAnsi"/>
          <w:color w:val="272727"/>
          <w:sz w:val="24"/>
          <w:shd w:val="clear" w:color="auto" w:fill="FFFFFF"/>
        </w:rPr>
        <w:t xml:space="preserve"> “the </w:t>
      </w:r>
      <w:r>
        <w:rPr>
          <w:rFonts w:cstheme="minorHAnsi"/>
          <w:color w:val="272727"/>
          <w:sz w:val="24"/>
          <w:shd w:val="clear" w:color="auto" w:fill="FFFFFF"/>
        </w:rPr>
        <w:t>_________________________</w:t>
      </w:r>
      <w:r>
        <w:rPr>
          <w:rFonts w:cstheme="minorHAnsi"/>
          <w:color w:val="272727"/>
          <w:sz w:val="24"/>
          <w:shd w:val="clear" w:color="auto" w:fill="FFFFFF"/>
        </w:rPr>
        <w:t xml:space="preserve"> church”</w:t>
      </w:r>
    </w:p>
    <w:p w:rsidR="00E90334" w:rsidRDefault="00E90334" w:rsidP="00E90334">
      <w:pPr>
        <w:rPr>
          <w:rFonts w:cstheme="minorHAnsi"/>
          <w:color w:val="272727"/>
          <w:shd w:val="clear" w:color="auto" w:fill="FFFFFF"/>
        </w:rPr>
      </w:pP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pStyle w:val="ListParagraph"/>
        <w:numPr>
          <w:ilvl w:val="0"/>
          <w:numId w:val="3"/>
        </w:numPr>
        <w:rPr>
          <w:rFonts w:cstheme="minorHAnsi"/>
          <w:color w:val="272727"/>
          <w:sz w:val="20"/>
          <w:shd w:val="clear" w:color="auto" w:fill="FFFFFF"/>
        </w:rPr>
      </w:pPr>
      <w:r>
        <w:rPr>
          <w:rFonts w:cstheme="minorHAnsi"/>
          <w:color w:val="272727"/>
          <w:sz w:val="20"/>
          <w:shd w:val="clear" w:color="auto" w:fill="FFFFFF"/>
        </w:rPr>
        <w:t xml:space="preserve">God won’t </w:t>
      </w:r>
    </w:p>
    <w:p w:rsidR="00E90334" w:rsidRDefault="00E90334" w:rsidP="00E90334">
      <w:pPr>
        <w:pStyle w:val="ListParagraph"/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pStyle w:val="ListParagraph"/>
        <w:numPr>
          <w:ilvl w:val="0"/>
          <w:numId w:val="3"/>
        </w:numPr>
        <w:rPr>
          <w:rFonts w:cstheme="minorHAnsi"/>
          <w:color w:val="272727"/>
          <w:sz w:val="20"/>
          <w:shd w:val="clear" w:color="auto" w:fill="FFFFFF"/>
        </w:rPr>
      </w:pPr>
      <w:r>
        <w:rPr>
          <w:rFonts w:cstheme="minorHAnsi"/>
          <w:color w:val="272727"/>
          <w:sz w:val="20"/>
          <w:shd w:val="clear" w:color="auto" w:fill="FFFFFF"/>
        </w:rPr>
        <w:t xml:space="preserve">People take notice of </w:t>
      </w: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b/>
          <w:color w:val="272727"/>
          <w:sz w:val="20"/>
          <w:shd w:val="clear" w:color="auto" w:fill="FFFFFF"/>
        </w:rPr>
      </w:pPr>
      <w:r>
        <w:rPr>
          <w:rFonts w:cstheme="minorHAnsi"/>
          <w:b/>
          <w:color w:val="272727"/>
          <w:sz w:val="20"/>
          <w:shd w:val="clear" w:color="auto" w:fill="FFFFFF"/>
        </w:rPr>
        <w:t>Seeker Sensitive or Sensitive Seekers?</w:t>
      </w:r>
    </w:p>
    <w:p w:rsidR="00E90334" w:rsidRDefault="00E90334" w:rsidP="00E90334">
      <w:pPr>
        <w:rPr>
          <w:rFonts w:cstheme="minorHAnsi"/>
          <w:b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b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b/>
          <w:color w:val="272727"/>
          <w:sz w:val="20"/>
          <w:shd w:val="clear" w:color="auto" w:fill="FFFFFF"/>
        </w:rPr>
      </w:pPr>
      <w:r>
        <w:rPr>
          <w:rFonts w:cstheme="minorHAnsi"/>
          <w:b/>
          <w:color w:val="272727"/>
          <w:sz w:val="20"/>
          <w:shd w:val="clear" w:color="auto" w:fill="FFFFFF"/>
        </w:rPr>
        <w:t>Growth prospects in the West?</w:t>
      </w:r>
    </w:p>
    <w:p w:rsidR="00E90334" w:rsidRDefault="00E90334" w:rsidP="00E90334">
      <w:pPr>
        <w:rPr>
          <w:rFonts w:cstheme="minorHAnsi"/>
          <w:b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b/>
          <w:color w:val="272727"/>
          <w:sz w:val="20"/>
          <w:shd w:val="clear" w:color="auto" w:fill="FFFFFF"/>
        </w:rPr>
      </w:pPr>
      <w:bookmarkStart w:id="0" w:name="_GoBack"/>
      <w:bookmarkEnd w:id="0"/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  <w:r>
        <w:rPr>
          <w:rFonts w:cstheme="minorHAnsi"/>
          <w:color w:val="272727"/>
          <w:sz w:val="20"/>
          <w:shd w:val="clear" w:color="auto" w:fill="FFFFFF"/>
        </w:rPr>
        <w:t xml:space="preserve">In the absence of trading Christian </w:t>
      </w:r>
      <w:r>
        <w:rPr>
          <w:rFonts w:cstheme="minorHAnsi"/>
          <w:color w:val="272727"/>
          <w:sz w:val="20"/>
          <w:shd w:val="clear" w:color="auto" w:fill="FFFFFF"/>
        </w:rPr>
        <w:t>_________________</w:t>
      </w:r>
      <w:r>
        <w:rPr>
          <w:rFonts w:cstheme="minorHAnsi"/>
          <w:color w:val="272727"/>
          <w:sz w:val="20"/>
          <w:shd w:val="clear" w:color="auto" w:fill="FFFFFF"/>
        </w:rPr>
        <w:t xml:space="preserve"> for true </w:t>
      </w:r>
      <w:r>
        <w:rPr>
          <w:rFonts w:cstheme="minorHAnsi"/>
          <w:color w:val="272727"/>
          <w:sz w:val="20"/>
          <w:shd w:val="clear" w:color="auto" w:fill="FFFFFF"/>
        </w:rPr>
        <w:t>____________________</w:t>
      </w:r>
      <w:r>
        <w:rPr>
          <w:rFonts w:cstheme="minorHAnsi"/>
          <w:color w:val="272727"/>
          <w:sz w:val="20"/>
          <w:shd w:val="clear" w:color="auto" w:fill="FFFFFF"/>
        </w:rPr>
        <w:t xml:space="preserve"> to Jesus, not much is going to happen in the evangelism front. You simply can’t</w:t>
      </w:r>
      <w:r>
        <w:rPr>
          <w:rFonts w:cstheme="minorHAnsi"/>
          <w:color w:val="272727"/>
          <w:sz w:val="20"/>
          <w:shd w:val="clear" w:color="auto" w:fill="FFFFFF"/>
        </w:rPr>
        <w:t xml:space="preserve"> _____________</w:t>
      </w:r>
      <w:r>
        <w:rPr>
          <w:rFonts w:cstheme="minorHAnsi"/>
          <w:color w:val="272727"/>
          <w:sz w:val="20"/>
          <w:shd w:val="clear" w:color="auto" w:fill="FFFFFF"/>
        </w:rPr>
        <w:t>people to what is not</w:t>
      </w:r>
      <w:r>
        <w:rPr>
          <w:rFonts w:cstheme="minorHAnsi"/>
          <w:color w:val="272727"/>
          <w:sz w:val="20"/>
          <w:shd w:val="clear" w:color="auto" w:fill="FFFFFF"/>
        </w:rPr>
        <w:t>________________</w:t>
      </w:r>
      <w:r>
        <w:rPr>
          <w:rFonts w:cstheme="minorHAnsi"/>
          <w:color w:val="272727"/>
          <w:sz w:val="20"/>
          <w:shd w:val="clear" w:color="auto" w:fill="FFFFFF"/>
        </w:rPr>
        <w:t xml:space="preserve"> to you. </w:t>
      </w: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  <w:r>
        <w:rPr>
          <w:rFonts w:cstheme="minorHAnsi"/>
          <w:color w:val="272727"/>
          <w:sz w:val="20"/>
          <w:shd w:val="clear" w:color="auto" w:fill="FFFFFF"/>
        </w:rPr>
        <w:t xml:space="preserve">Are you </w:t>
      </w:r>
      <w:r>
        <w:rPr>
          <w:rFonts w:cstheme="minorHAnsi"/>
          <w:b/>
          <w:color w:val="272727"/>
          <w:sz w:val="20"/>
          <w:shd w:val="clear" w:color="auto" w:fill="FFFFFF"/>
        </w:rPr>
        <w:t>connected</w:t>
      </w:r>
      <w:r>
        <w:rPr>
          <w:rFonts w:cstheme="minorHAnsi"/>
          <w:color w:val="272727"/>
          <w:sz w:val="20"/>
          <w:shd w:val="clear" w:color="auto" w:fill="FFFFFF"/>
        </w:rPr>
        <w:t>? How?</w:t>
      </w: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  <w:r>
        <w:rPr>
          <w:rFonts w:cstheme="minorHAnsi"/>
          <w:color w:val="272727"/>
          <w:sz w:val="20"/>
          <w:shd w:val="clear" w:color="auto" w:fill="FFFFFF"/>
        </w:rPr>
        <w:t xml:space="preserve">Are you </w:t>
      </w:r>
      <w:r>
        <w:rPr>
          <w:rFonts w:cstheme="minorHAnsi"/>
          <w:b/>
          <w:color w:val="272727"/>
          <w:sz w:val="20"/>
          <w:shd w:val="clear" w:color="auto" w:fill="FFFFFF"/>
        </w:rPr>
        <w:t>serving</w:t>
      </w:r>
      <w:r>
        <w:rPr>
          <w:rFonts w:cstheme="minorHAnsi"/>
          <w:color w:val="272727"/>
          <w:sz w:val="20"/>
          <w:shd w:val="clear" w:color="auto" w:fill="FFFFFF"/>
        </w:rPr>
        <w:t>? Where?</w:t>
      </w: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</w:p>
    <w:p w:rsidR="00E90334" w:rsidRDefault="00E90334" w:rsidP="00E90334">
      <w:pPr>
        <w:rPr>
          <w:rFonts w:cstheme="minorHAnsi"/>
          <w:color w:val="272727"/>
          <w:sz w:val="20"/>
          <w:shd w:val="clear" w:color="auto" w:fill="FFFFFF"/>
        </w:rPr>
      </w:pPr>
      <w:r>
        <w:rPr>
          <w:rFonts w:cstheme="minorHAnsi"/>
          <w:color w:val="272727"/>
          <w:sz w:val="20"/>
          <w:shd w:val="clear" w:color="auto" w:fill="FFFFFF"/>
        </w:rPr>
        <w:t xml:space="preserve">Are you a </w:t>
      </w:r>
      <w:r>
        <w:rPr>
          <w:rFonts w:cstheme="minorHAnsi"/>
          <w:b/>
          <w:color w:val="272727"/>
          <w:sz w:val="20"/>
          <w:shd w:val="clear" w:color="auto" w:fill="FFFFFF"/>
        </w:rPr>
        <w:t>witness</w:t>
      </w:r>
      <w:r>
        <w:rPr>
          <w:rFonts w:cstheme="minorHAnsi"/>
          <w:color w:val="272727"/>
          <w:sz w:val="20"/>
          <w:shd w:val="clear" w:color="auto" w:fill="FFFFFF"/>
        </w:rPr>
        <w:t>? Among whom?</w:t>
      </w:r>
    </w:p>
    <w:p w:rsidR="00844FC1" w:rsidRDefault="00E90334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779D"/>
    <w:multiLevelType w:val="hybridMultilevel"/>
    <w:tmpl w:val="33D27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77B4"/>
    <w:multiLevelType w:val="hybridMultilevel"/>
    <w:tmpl w:val="0A9C4E3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653556F"/>
    <w:multiLevelType w:val="hybridMultilevel"/>
    <w:tmpl w:val="89120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34"/>
    <w:rsid w:val="003E4811"/>
    <w:rsid w:val="00427C6B"/>
    <w:rsid w:val="0095009E"/>
    <w:rsid w:val="00D7593B"/>
    <w:rsid w:val="00DC41EF"/>
    <w:rsid w:val="00E9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921B0"/>
  <w15:chartTrackingRefBased/>
  <w15:docId w15:val="{1FB027F3-08F7-4CCA-A2AE-DE06E660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3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03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gospelcoalition.org/article/church-online-coronavirus-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2021-03-25T18:27:00Z</dcterms:created>
  <dcterms:modified xsi:type="dcterms:W3CDTF">2021-03-25T18:37:00Z</dcterms:modified>
</cp:coreProperties>
</file>