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February 24 2019</w:t>
      </w:r>
    </w:p>
    <w:p>
      <w:pPr>
        <w:pStyle w:val="Heading"/>
      </w:pPr>
      <w:r>
        <w:rPr>
          <w:rFonts w:cs="Arial Unicode MS" w:eastAsia="Arial Unicode MS"/>
          <w:rtl w:val="0"/>
          <w:lang w:val="en-US"/>
        </w:rPr>
        <w:tab/>
        <w:tab/>
        <w:t>A Certain Kind is a Word-Lover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Ps 119:1-16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</w:pPr>
      <w:r>
        <w:rPr>
          <w:rtl w:val="0"/>
        </w:rPr>
        <w:t>Your greatest asset is what the enemy most seeks to eliminate</w:t>
      </w:r>
      <w:r>
        <w:rPr>
          <w:rtl w:val="0"/>
        </w:rPr>
        <w:t>—</w:t>
      </w:r>
      <w:r>
        <w:rPr>
          <w:rtl w:val="0"/>
        </w:rPr>
        <w:t>there is a supernatural agenda to separate people from God</w:t>
      </w:r>
      <w:r>
        <w:rPr>
          <w:rtl w:val="0"/>
        </w:rPr>
        <w:t>’</w:t>
      </w:r>
      <w:r>
        <w:rPr>
          <w:rtl w:val="0"/>
        </w:rPr>
        <w:t xml:space="preserve">s Words. </w:t>
      </w:r>
      <w:r>
        <w:rPr>
          <w:rtl w:val="0"/>
          <w:lang w:val="en-US"/>
        </w:rPr>
        <w:t>First recorded words of the enemy forces of humanity</w:t>
      </w:r>
      <w:r>
        <w:rPr>
          <w:rtl w:val="0"/>
        </w:rPr>
        <w:t>… “</w:t>
      </w:r>
      <w:r>
        <w:rPr>
          <w:rtl w:val="0"/>
          <w:lang w:val="en-US"/>
        </w:rPr>
        <w:t>Did God really say</w:t>
      </w:r>
      <w:r>
        <w:rPr>
          <w:rtl w:val="0"/>
        </w:rPr>
        <w:t>…</w:t>
      </w:r>
      <w:r>
        <w:rPr>
          <w:rtl w:val="0"/>
        </w:rPr>
        <w:t>?</w:t>
      </w:r>
      <w:r>
        <w:rPr>
          <w:rtl w:val="0"/>
        </w:rPr>
        <w:t xml:space="preserve">” </w:t>
      </w:r>
      <w:r>
        <w:rPr>
          <w:rtl w:val="0"/>
        </w:rPr>
        <w:t>(Gen 3:1)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Since a disciple is a </w:t>
      </w:r>
      <w:r>
        <w:rPr>
          <w:rtl w:val="0"/>
        </w:rPr>
        <w:t>“</w:t>
      </w:r>
      <w:r>
        <w:rPr>
          <w:rtl w:val="0"/>
        </w:rPr>
        <w:t>learner</w:t>
      </w:r>
      <w:r>
        <w:rPr>
          <w:rtl w:val="0"/>
        </w:rPr>
        <w:t xml:space="preserve">” </w:t>
      </w:r>
      <w:r>
        <w:rPr>
          <w:rtl w:val="0"/>
        </w:rPr>
        <w:t>of Christ, His words and ways, three glaring concerns undermine the very essence of discipleship: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Not obeying the Word of God (Eph. 5:6)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Bypassing the recorded revelation of God for private messaging, allegedly from God, but sounding ever-so-familiar to personal preferences and agendas (Jer. 23:25-32)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Worshiping the words and not the WORD (Jn. 5:39-40)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great tragedy of the struggling believer is this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the very solution to their quest for happiness/ fulfillment/ joy is found in the very thing they violate most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</w:rPr>
        <w:t>God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de-DE"/>
        </w:rPr>
        <w:t>s Word.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Christ makes it plain that the key to abiding in God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love is OBEYING God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Word, and through obeying possessing Christ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joy (Jn 15:9-11) and answered prayer (5:7)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and you simply cannot trade selective disobedience for good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Body"/>
      </w:pPr>
    </w:p>
    <w:p>
      <w:pPr>
        <w:pStyle w:val="Heading 2"/>
        <w:rPr>
          <w:b w:val="0"/>
          <w:bCs w:val="0"/>
          <w:i w:val="0"/>
          <w:iCs w:val="0"/>
        </w:rPr>
      </w:pPr>
      <w:r>
        <w:rPr>
          <w:rtl w:val="0"/>
        </w:rPr>
        <w:t>The Value to the Disciple of Bible Study</w:t>
      </w:r>
      <w:r>
        <w:rPr>
          <w:rtl w:val="0"/>
        </w:rPr>
        <w:t>…</w:t>
      </w:r>
      <w:r>
        <w:rPr>
          <w:rtl w:val="0"/>
        </w:rPr>
        <w:t xml:space="preserve">(Ps 119:1-16) </w:t>
      </w:r>
      <w:r>
        <w:rPr>
          <w:rtl w:val="0"/>
        </w:rPr>
        <w:t xml:space="preserve">– </w:t>
      </w:r>
      <w:r>
        <w:rPr>
          <w:b w:val="0"/>
          <w:bCs w:val="0"/>
          <w:i w:val="0"/>
          <w:iCs w:val="0"/>
          <w:rtl w:val="0"/>
        </w:rPr>
        <w:t>“</w:t>
      </w:r>
      <w:r>
        <w:rPr>
          <w:b w:val="0"/>
          <w:bCs w:val="0"/>
          <w:i w:val="0"/>
          <w:iCs w:val="0"/>
          <w:rtl w:val="0"/>
          <w:lang w:val="en-US"/>
        </w:rPr>
        <w:t>FAITH FEEDS ON SCRIPTURE ALL DAY</w:t>
      </w:r>
      <w:r>
        <w:rPr>
          <w:b w:val="0"/>
          <w:bCs w:val="0"/>
          <w:i w:val="0"/>
          <w:iCs w:val="0"/>
          <w:rtl w:val="0"/>
        </w:rPr>
        <w:t xml:space="preserve">” </w:t>
      </w:r>
      <w:r>
        <w:rPr>
          <w:b w:val="0"/>
          <w:bCs w:val="0"/>
          <w:i w:val="0"/>
          <w:iCs w:val="0"/>
          <w:rtl w:val="0"/>
        </w:rPr>
        <w:t>(Piper)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rtl w:val="0"/>
          <w:lang w:val="en-US"/>
        </w:rPr>
        <w:t>Why</w:t>
      </w:r>
      <w:r>
        <w:rPr>
          <w:rtl w:val="0"/>
        </w:rPr>
        <w:t xml:space="preserve"> should you make the study of God</w:t>
      </w:r>
      <w:r>
        <w:rPr>
          <w:rtl w:val="0"/>
        </w:rPr>
        <w:t>’</w:t>
      </w:r>
      <w:r>
        <w:rPr>
          <w:rtl w:val="0"/>
          <w:lang w:val="de-DE"/>
        </w:rPr>
        <w:t xml:space="preserve">s Word </w:t>
      </w:r>
      <w:r>
        <w:rPr>
          <w:sz w:val="20"/>
          <w:szCs w:val="20"/>
          <w:rtl w:val="0"/>
          <w:lang w:val="en-US"/>
        </w:rPr>
        <w:t>(written, revealed, recorded version)</w:t>
      </w:r>
      <w:r>
        <w:rPr>
          <w:rtl w:val="0"/>
        </w:rPr>
        <w:t xml:space="preserve"> a key objective of your life? </w:t>
      </w:r>
      <w:r>
        <w:rPr>
          <w:sz w:val="20"/>
          <w:szCs w:val="20"/>
          <w:rtl w:val="0"/>
        </w:rPr>
        <w:t>(Ps 119:1-8)</w:t>
      </w:r>
    </w:p>
    <w:p>
      <w:pPr>
        <w:pStyle w:val="Body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promise of a blessed life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command to those who love God</w:t>
      </w:r>
    </w:p>
    <w:p>
      <w:pPr>
        <w:pStyle w:val="List Paragraph"/>
        <w:rPr>
          <w:sz w:val="20"/>
          <w:szCs w:val="20"/>
        </w:rPr>
      </w:pPr>
    </w:p>
    <w:p>
      <w:pPr>
        <w:pStyle w:val="Body Text"/>
      </w:pPr>
      <w:r>
        <w:rPr>
          <w:rtl w:val="0"/>
        </w:rPr>
        <w:t>It is in the obeying that our love for God is shown real, our lives are made blessable, and the blessings from God are experienced.</w:t>
      </w:r>
    </w:p>
    <w:p>
      <w:pPr>
        <w:pStyle w:val="List Paragraph"/>
        <w:rPr>
          <w:sz w:val="20"/>
          <w:szCs w:val="20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How</w:t>
      </w:r>
      <w:r>
        <w:rPr>
          <w:rtl w:val="0"/>
        </w:rPr>
        <w:t xml:space="preserve"> can you go about experiencing the joy of a profoundly whole(some) life? </w:t>
      </w:r>
      <w:r>
        <w:rPr>
          <w:sz w:val="20"/>
          <w:szCs w:val="20"/>
          <w:rtl w:val="0"/>
        </w:rPr>
        <w:t>(Ps 119:9-16)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glorify God, I need to learn how not to sin</w:t>
      </w:r>
      <w:r>
        <w:rPr>
          <w:sz w:val="20"/>
          <w:szCs w:val="20"/>
          <w:rtl w:val="0"/>
          <w:lang w:val="en-US"/>
        </w:rPr>
        <w:t xml:space="preserve">; </w:t>
      </w:r>
      <w:r>
        <w:rPr>
          <w:sz w:val="20"/>
          <w:szCs w:val="20"/>
          <w:rtl w:val="0"/>
        </w:rPr>
        <w:t>God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Word has to move into me</w:t>
      </w:r>
      <w:r>
        <w:rPr>
          <w:sz w:val="20"/>
          <w:szCs w:val="20"/>
          <w:rtl w:val="0"/>
        </w:rPr>
        <w:t>…</w:t>
      </w:r>
    </w:p>
    <w:p>
      <w:pPr>
        <w:pStyle w:val="Body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you have to hunt down knowledge of the Holy and store it</w:t>
      </w: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you have to treasure the Words of God more than sin</w:t>
      </w:r>
    </w:p>
    <w:p>
      <w:pPr>
        <w:pStyle w:val="Body"/>
      </w:pPr>
    </w:p>
    <w:p>
      <w:pPr>
        <w:pStyle w:val="Body Text"/>
      </w:pPr>
      <w:r>
        <w:rPr>
          <w:rtl w:val="0"/>
        </w:rPr>
        <w:t>“</w:t>
      </w:r>
      <w:r>
        <w:rPr>
          <w:rtl w:val="0"/>
        </w:rPr>
        <w:t>It is a superior treasure, present and active, that conquers sin.</w:t>
      </w:r>
      <w:r>
        <w:rPr>
          <w:rtl w:val="0"/>
        </w:rPr>
        <w:t xml:space="preserve">” </w:t>
      </w:r>
      <w:r>
        <w:rPr>
          <w:rtl w:val="0"/>
        </w:rPr>
        <w:t>(Piper)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3190"/>
        <w:tab w:val="center" w:pos="4680"/>
      </w:tabs>
      <w:suppressAutoHyphens w:val="0"/>
      <w:bidi w:val="0"/>
      <w:spacing w:before="0" w:after="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