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009" w:rsidRDefault="004B7009" w:rsidP="004B7009">
      <w:pPr>
        <w:rPr>
          <w:sz w:val="20"/>
        </w:rPr>
      </w:pPr>
      <w:r>
        <w:rPr>
          <w:sz w:val="20"/>
        </w:rPr>
        <w:t>Wilderness/Promise #20                                                                                                                                   Pastor Rick Baker</w:t>
      </w:r>
    </w:p>
    <w:p w:rsidR="004B7009" w:rsidRDefault="004B7009" w:rsidP="004B7009">
      <w:pPr>
        <w:jc w:val="right"/>
        <w:rPr>
          <w:sz w:val="20"/>
        </w:rPr>
      </w:pPr>
      <w:r>
        <w:rPr>
          <w:sz w:val="20"/>
        </w:rPr>
        <w:t>March 20 2022</w:t>
      </w:r>
    </w:p>
    <w:p w:rsidR="004B7009" w:rsidRDefault="004B7009" w:rsidP="004B7009">
      <w:pPr>
        <w:jc w:val="center"/>
      </w:pPr>
      <w:r>
        <w:t>Out of the Wilderness of the Fear of Death</w:t>
      </w:r>
    </w:p>
    <w:p w:rsidR="004B7009" w:rsidRDefault="004B7009" w:rsidP="004B7009">
      <w:pPr>
        <w:jc w:val="center"/>
        <w:rPr>
          <w:i/>
        </w:rPr>
      </w:pPr>
      <w:r>
        <w:rPr>
          <w:b/>
          <w:i/>
        </w:rPr>
        <w:t xml:space="preserve">And into the Promise of Eternal Life with Jesus </w:t>
      </w:r>
      <w:r>
        <w:rPr>
          <w:i/>
        </w:rPr>
        <w:t>(Pt. 1)</w:t>
      </w:r>
    </w:p>
    <w:p w:rsidR="004B7009" w:rsidRDefault="004B7009" w:rsidP="004B7009">
      <w:pPr>
        <w:jc w:val="center"/>
        <w:rPr>
          <w:sz w:val="20"/>
        </w:rPr>
      </w:pPr>
      <w:r>
        <w:rPr>
          <w:sz w:val="20"/>
        </w:rPr>
        <w:t>(Lk. 23:43; Jn. 14:1-4; 2 Cor. 5:1-10; 1 Thess. 4:13f; Rev. 2:7; 6:9-11; 19:6-8; 21:3; ++)</w:t>
      </w:r>
    </w:p>
    <w:p w:rsidR="004B7009" w:rsidRDefault="004B7009" w:rsidP="004B7009">
      <w:pPr>
        <w:jc w:val="center"/>
        <w:rPr>
          <w:sz w:val="20"/>
        </w:rPr>
      </w:pPr>
    </w:p>
    <w:p w:rsidR="004B7009" w:rsidRDefault="004B7009" w:rsidP="004B7009">
      <w:r>
        <w:t>Where are they now?</w:t>
      </w:r>
    </w:p>
    <w:p w:rsidR="004B7009" w:rsidRDefault="004B7009" w:rsidP="004B7009"/>
    <w:p w:rsidR="004B7009" w:rsidRDefault="004B7009" w:rsidP="004B7009">
      <w:pPr>
        <w:rPr>
          <w:sz w:val="20"/>
        </w:rPr>
      </w:pPr>
      <w:r>
        <w:rPr>
          <w:i/>
          <w:sz w:val="20"/>
        </w:rPr>
        <w:t xml:space="preserve">“Today you will be with me in Paradise.” </w:t>
      </w:r>
      <w:r>
        <w:rPr>
          <w:sz w:val="20"/>
        </w:rPr>
        <w:t>(Promise of Jesus to the repentant thief; Lk. 23:43)</w:t>
      </w:r>
    </w:p>
    <w:p w:rsidR="004B7009" w:rsidRDefault="004B7009" w:rsidP="004B7009">
      <w:pPr>
        <w:rPr>
          <w:sz w:val="20"/>
        </w:rPr>
      </w:pPr>
    </w:p>
    <w:p w:rsidR="004B7009" w:rsidRDefault="004B7009" w:rsidP="004B7009">
      <w:r>
        <w:t xml:space="preserve">7 Stages of </w:t>
      </w:r>
      <w:r>
        <w:rPr>
          <w:sz w:val="20"/>
        </w:rPr>
        <w:t>Existence</w:t>
      </w:r>
      <w:r>
        <w:t>:</w:t>
      </w:r>
    </w:p>
    <w:p w:rsidR="004B7009" w:rsidRDefault="004B7009" w:rsidP="004B7009"/>
    <w:p w:rsidR="004B7009" w:rsidRDefault="004B7009" w:rsidP="004B7009">
      <w:pPr>
        <w:pStyle w:val="ListParagraph"/>
        <w:numPr>
          <w:ilvl w:val="0"/>
          <w:numId w:val="1"/>
        </w:numPr>
        <w:rPr>
          <w:sz w:val="20"/>
        </w:rPr>
      </w:pPr>
    </w:p>
    <w:p w:rsidR="004B7009" w:rsidRDefault="004B7009" w:rsidP="004B7009">
      <w:pPr>
        <w:pStyle w:val="ListParagraph"/>
        <w:numPr>
          <w:ilvl w:val="0"/>
          <w:numId w:val="1"/>
        </w:numPr>
        <w:rPr>
          <w:sz w:val="20"/>
        </w:rPr>
      </w:pPr>
    </w:p>
    <w:p w:rsidR="004B7009" w:rsidRDefault="004B7009" w:rsidP="004B7009">
      <w:pPr>
        <w:pStyle w:val="ListParagraph"/>
        <w:numPr>
          <w:ilvl w:val="0"/>
          <w:numId w:val="1"/>
        </w:numPr>
        <w:rPr>
          <w:sz w:val="20"/>
        </w:rPr>
      </w:pPr>
    </w:p>
    <w:p w:rsidR="004B7009" w:rsidRDefault="004B7009" w:rsidP="004B7009">
      <w:pPr>
        <w:pStyle w:val="ListParagraph"/>
        <w:numPr>
          <w:ilvl w:val="0"/>
          <w:numId w:val="1"/>
        </w:numPr>
        <w:rPr>
          <w:sz w:val="20"/>
        </w:rPr>
      </w:pPr>
    </w:p>
    <w:p w:rsidR="004B7009" w:rsidRDefault="004B7009" w:rsidP="004B7009">
      <w:pPr>
        <w:pStyle w:val="ListParagraph"/>
        <w:numPr>
          <w:ilvl w:val="0"/>
          <w:numId w:val="1"/>
        </w:numPr>
        <w:rPr>
          <w:sz w:val="20"/>
        </w:rPr>
      </w:pPr>
    </w:p>
    <w:p w:rsidR="004B7009" w:rsidRDefault="004B7009" w:rsidP="004B7009">
      <w:pPr>
        <w:pStyle w:val="ListParagraph"/>
        <w:numPr>
          <w:ilvl w:val="0"/>
          <w:numId w:val="1"/>
        </w:numPr>
        <w:rPr>
          <w:sz w:val="20"/>
        </w:rPr>
      </w:pPr>
    </w:p>
    <w:p w:rsidR="004B7009" w:rsidRDefault="004B7009" w:rsidP="004B7009">
      <w:pPr>
        <w:pStyle w:val="ListParagraph"/>
        <w:numPr>
          <w:ilvl w:val="0"/>
          <w:numId w:val="1"/>
        </w:numPr>
        <w:rPr>
          <w:sz w:val="20"/>
        </w:rPr>
      </w:pPr>
    </w:p>
    <w:p w:rsidR="004B7009" w:rsidRDefault="004B7009" w:rsidP="004B7009"/>
    <w:p w:rsidR="004B7009" w:rsidRDefault="004B7009" w:rsidP="004B7009">
      <w:pPr>
        <w:rPr>
          <w:i/>
        </w:rPr>
      </w:pPr>
      <w:r>
        <w:rPr>
          <w:i/>
        </w:rPr>
        <w:t xml:space="preserve">When a person dies </w:t>
      </w:r>
      <w:r>
        <w:rPr>
          <w:i/>
          <w:sz w:val="20"/>
        </w:rPr>
        <w:t>(stage 4)</w:t>
      </w:r>
      <w:r>
        <w:rPr>
          <w:i/>
        </w:rPr>
        <w:t xml:space="preserve">, the soul goes to a place </w:t>
      </w:r>
      <w:r>
        <w:rPr>
          <w:i/>
          <w:sz w:val="20"/>
        </w:rPr>
        <w:t>(stage 5)</w:t>
      </w:r>
      <w:r>
        <w:rPr>
          <w:i/>
        </w:rPr>
        <w:t>; that place is an intermediate one.</w:t>
      </w:r>
    </w:p>
    <w:p w:rsidR="004B7009" w:rsidRDefault="004B7009" w:rsidP="004B7009"/>
    <w:p w:rsidR="004B7009" w:rsidRDefault="004B7009" w:rsidP="004B7009">
      <w:pPr>
        <w:pStyle w:val="ListParagraph"/>
        <w:numPr>
          <w:ilvl w:val="0"/>
          <w:numId w:val="2"/>
        </w:numPr>
      </w:pPr>
      <w:r>
        <w:rPr>
          <w:b/>
        </w:rPr>
        <w:t>When a person dies</w:t>
      </w:r>
      <w:r>
        <w:t xml:space="preserve"> </w:t>
      </w:r>
      <w:r>
        <w:rPr>
          <w:sz w:val="20"/>
        </w:rPr>
        <w:t>(Heb. 9:27)</w:t>
      </w:r>
    </w:p>
    <w:p w:rsidR="004B7009" w:rsidRDefault="004B7009" w:rsidP="004B7009">
      <w:pPr>
        <w:pStyle w:val="ListParagraph"/>
      </w:pPr>
    </w:p>
    <w:p w:rsidR="004B7009" w:rsidRDefault="004B7009" w:rsidP="004B7009">
      <w:pPr>
        <w:pStyle w:val="ListParagraph"/>
        <w:rPr>
          <w:sz w:val="20"/>
        </w:rPr>
      </w:pPr>
      <w:r>
        <w:rPr>
          <w:sz w:val="20"/>
        </w:rPr>
        <w:t>...it is appointed for men to die once and after this comes judgment,”</w:t>
      </w:r>
    </w:p>
    <w:p w:rsidR="004B7009" w:rsidRDefault="004B7009" w:rsidP="004B7009">
      <w:pPr>
        <w:pStyle w:val="ListParagraph"/>
        <w:rPr>
          <w:sz w:val="20"/>
        </w:rPr>
      </w:pPr>
    </w:p>
    <w:p w:rsidR="004B7009" w:rsidRDefault="004B7009" w:rsidP="004B7009">
      <w:pPr>
        <w:pStyle w:val="ListParagraph"/>
        <w:numPr>
          <w:ilvl w:val="1"/>
          <w:numId w:val="1"/>
        </w:numPr>
        <w:rPr>
          <w:sz w:val="20"/>
        </w:rPr>
      </w:pPr>
    </w:p>
    <w:p w:rsidR="004B7009" w:rsidRDefault="004B7009" w:rsidP="004B7009">
      <w:pPr>
        <w:pStyle w:val="ListParagraph"/>
        <w:numPr>
          <w:ilvl w:val="0"/>
          <w:numId w:val="3"/>
        </w:numPr>
        <w:rPr>
          <w:sz w:val="20"/>
        </w:rPr>
      </w:pPr>
    </w:p>
    <w:p w:rsidR="004B7009" w:rsidRDefault="004B7009" w:rsidP="004B7009">
      <w:pPr>
        <w:pStyle w:val="ListParagraph"/>
        <w:numPr>
          <w:ilvl w:val="0"/>
          <w:numId w:val="3"/>
        </w:numPr>
        <w:rPr>
          <w:sz w:val="20"/>
        </w:rPr>
      </w:pPr>
    </w:p>
    <w:p w:rsidR="004B7009" w:rsidRDefault="004B7009" w:rsidP="004B7009">
      <w:pPr>
        <w:pStyle w:val="ListParagraph"/>
        <w:ind w:left="1440"/>
        <w:rPr>
          <w:sz w:val="20"/>
        </w:rPr>
      </w:pPr>
    </w:p>
    <w:p w:rsidR="004B7009" w:rsidRDefault="004B7009" w:rsidP="004B7009">
      <w:pPr>
        <w:pStyle w:val="ListParagraph"/>
        <w:ind w:left="1440"/>
        <w:rPr>
          <w:sz w:val="20"/>
        </w:rPr>
      </w:pPr>
    </w:p>
    <w:p w:rsidR="004B7009" w:rsidRDefault="004B7009" w:rsidP="004B7009">
      <w:pPr>
        <w:pStyle w:val="ListParagraph"/>
        <w:ind w:left="1440"/>
        <w:rPr>
          <w:sz w:val="20"/>
        </w:rPr>
      </w:pPr>
    </w:p>
    <w:p w:rsidR="004B7009" w:rsidRDefault="004B7009" w:rsidP="004B7009">
      <w:pPr>
        <w:pStyle w:val="ListParagraph"/>
        <w:ind w:left="1440"/>
        <w:rPr>
          <w:sz w:val="20"/>
        </w:rPr>
      </w:pPr>
    </w:p>
    <w:p w:rsidR="004B7009" w:rsidRDefault="004B7009" w:rsidP="004B7009">
      <w:pPr>
        <w:pStyle w:val="ListParagraph"/>
        <w:ind w:left="1440"/>
        <w:rPr>
          <w:sz w:val="20"/>
        </w:rPr>
      </w:pPr>
    </w:p>
    <w:p w:rsidR="004B7009" w:rsidRDefault="004B7009" w:rsidP="004B7009">
      <w:pPr>
        <w:pStyle w:val="ListParagraph"/>
        <w:ind w:left="1440"/>
        <w:rPr>
          <w:sz w:val="20"/>
        </w:rPr>
      </w:pPr>
      <w:r>
        <w:rPr>
          <w:sz w:val="20"/>
        </w:rPr>
        <w:t xml:space="preserve">  </w:t>
      </w:r>
    </w:p>
    <w:p w:rsidR="004B7009" w:rsidRDefault="004B7009" w:rsidP="004B70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Soul goes to a </w:t>
      </w:r>
      <w:r>
        <w:rPr>
          <w:b/>
        </w:rPr>
        <w:t>_______________</w:t>
      </w:r>
      <w:r>
        <w:t>—the present heaven</w:t>
      </w:r>
    </w:p>
    <w:p w:rsidR="004B7009" w:rsidRDefault="004B7009" w:rsidP="004B7009">
      <w:pPr>
        <w:pStyle w:val="ListParagraph"/>
        <w:rPr>
          <w:b/>
        </w:rPr>
      </w:pPr>
    </w:p>
    <w:p w:rsidR="004B7009" w:rsidRDefault="004B7009" w:rsidP="004B7009">
      <w:pPr>
        <w:pStyle w:val="ListParagraph"/>
        <w:rPr>
          <w:sz w:val="20"/>
        </w:rPr>
      </w:pPr>
      <w:r>
        <w:rPr>
          <w:i/>
          <w:sz w:val="20"/>
        </w:rPr>
        <w:t>“</w:t>
      </w:r>
      <w:r>
        <w:rPr>
          <w:b/>
          <w:i/>
          <w:sz w:val="20"/>
        </w:rPr>
        <w:t>Today</w:t>
      </w:r>
      <w:r>
        <w:rPr>
          <w:i/>
          <w:sz w:val="20"/>
        </w:rPr>
        <w:t xml:space="preserve"> you will be </w:t>
      </w:r>
      <w:r>
        <w:rPr>
          <w:i/>
          <w:sz w:val="20"/>
          <w:u w:val="single"/>
        </w:rPr>
        <w:t>with me</w:t>
      </w:r>
      <w:r>
        <w:rPr>
          <w:i/>
          <w:sz w:val="20"/>
        </w:rPr>
        <w:t xml:space="preserve"> in </w:t>
      </w:r>
      <w:r>
        <w:rPr>
          <w:b/>
          <w:i/>
          <w:sz w:val="20"/>
        </w:rPr>
        <w:t>paradise</w:t>
      </w:r>
      <w:r>
        <w:rPr>
          <w:i/>
          <w:sz w:val="20"/>
        </w:rPr>
        <w:t xml:space="preserve">.” </w:t>
      </w:r>
      <w:r>
        <w:rPr>
          <w:sz w:val="20"/>
        </w:rPr>
        <w:t>(Lk. 23:43)</w:t>
      </w:r>
    </w:p>
    <w:p w:rsidR="004B7009" w:rsidRDefault="004B7009" w:rsidP="004B7009">
      <w:pPr>
        <w:pStyle w:val="ListParagraph"/>
        <w:rPr>
          <w:sz w:val="20"/>
        </w:rPr>
      </w:pPr>
    </w:p>
    <w:p w:rsidR="004B7009" w:rsidRDefault="004B7009" w:rsidP="004B7009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Unbelievers </w:t>
      </w:r>
    </w:p>
    <w:p w:rsidR="004B7009" w:rsidRPr="004B7009" w:rsidRDefault="004B7009" w:rsidP="004B7009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Believers </w:t>
      </w:r>
    </w:p>
    <w:p w:rsidR="004B7009" w:rsidRDefault="004B7009" w:rsidP="004B7009">
      <w:pPr>
        <w:pStyle w:val="ListParagraph"/>
        <w:ind w:left="1440"/>
        <w:rPr>
          <w:sz w:val="20"/>
        </w:rPr>
      </w:pPr>
    </w:p>
    <w:p w:rsidR="004B7009" w:rsidRDefault="004B7009" w:rsidP="004B7009">
      <w:pPr>
        <w:pStyle w:val="ListParagraph"/>
        <w:ind w:left="1440"/>
        <w:rPr>
          <w:sz w:val="20"/>
        </w:rPr>
      </w:pPr>
    </w:p>
    <w:p w:rsidR="004B7009" w:rsidRDefault="004B7009" w:rsidP="004B7009">
      <w:pPr>
        <w:pStyle w:val="ListParagraph"/>
        <w:ind w:left="1440"/>
        <w:rPr>
          <w:sz w:val="20"/>
        </w:rPr>
      </w:pPr>
    </w:p>
    <w:p w:rsidR="004B7009" w:rsidRDefault="004B7009" w:rsidP="004B7009">
      <w:pPr>
        <w:ind w:left="720"/>
      </w:pPr>
      <w:r>
        <w:t xml:space="preserve">Where/what is paradise? </w:t>
      </w:r>
    </w:p>
    <w:p w:rsidR="004B7009" w:rsidRDefault="004B7009" w:rsidP="004B7009">
      <w:pPr>
        <w:ind w:left="720"/>
        <w:rPr>
          <w:sz w:val="20"/>
        </w:rPr>
      </w:pPr>
    </w:p>
    <w:p w:rsidR="004B7009" w:rsidRDefault="004B7009" w:rsidP="004B7009">
      <w:pPr>
        <w:ind w:left="1440"/>
        <w:rPr>
          <w:sz w:val="20"/>
        </w:rPr>
      </w:pPr>
    </w:p>
    <w:p w:rsidR="004B7009" w:rsidRDefault="004B7009" w:rsidP="004B7009">
      <w:pPr>
        <w:rPr>
          <w:sz w:val="20"/>
        </w:rPr>
      </w:pPr>
    </w:p>
    <w:p w:rsidR="004B7009" w:rsidRDefault="004B7009" w:rsidP="004B7009">
      <w:pPr>
        <w:ind w:left="1440"/>
        <w:rPr>
          <w:sz w:val="20"/>
        </w:rPr>
      </w:pPr>
    </w:p>
    <w:p w:rsidR="004B7009" w:rsidRDefault="004B7009" w:rsidP="004B7009">
      <w:pPr>
        <w:ind w:left="1440"/>
        <w:rPr>
          <w:sz w:val="20"/>
        </w:rPr>
      </w:pPr>
      <w:r>
        <w:rPr>
          <w:sz w:val="20"/>
        </w:rPr>
        <w:t>Heaven—</w:t>
      </w:r>
      <w:proofErr w:type="spellStart"/>
      <w:r>
        <w:rPr>
          <w:sz w:val="20"/>
        </w:rPr>
        <w:t>shamayim</w:t>
      </w:r>
      <w:proofErr w:type="spellEnd"/>
      <w:r>
        <w:rPr>
          <w:sz w:val="20"/>
        </w:rPr>
        <w:t xml:space="preserve"> (Heb)—</w:t>
      </w:r>
      <w:r>
        <w:rPr>
          <w:sz w:val="20"/>
        </w:rPr>
        <w:t xml:space="preserve">                             </w:t>
      </w:r>
      <w:r>
        <w:rPr>
          <w:sz w:val="20"/>
        </w:rPr>
        <w:t xml:space="preserve">  </w:t>
      </w:r>
      <w:proofErr w:type="spellStart"/>
      <w:r>
        <w:rPr>
          <w:sz w:val="20"/>
        </w:rPr>
        <w:t>ouranos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Grk</w:t>
      </w:r>
      <w:proofErr w:type="spellEnd"/>
      <w:r>
        <w:rPr>
          <w:sz w:val="20"/>
        </w:rPr>
        <w:t>)—</w:t>
      </w:r>
    </w:p>
    <w:p w:rsidR="004B7009" w:rsidRDefault="004B7009" w:rsidP="004B7009">
      <w:pPr>
        <w:ind w:left="1440"/>
        <w:rPr>
          <w:sz w:val="20"/>
        </w:rPr>
      </w:pPr>
    </w:p>
    <w:p w:rsidR="004B7009" w:rsidRDefault="004B7009" w:rsidP="004B7009">
      <w:pPr>
        <w:ind w:left="1440"/>
        <w:rPr>
          <w:sz w:val="20"/>
        </w:rPr>
      </w:pPr>
      <w:r>
        <w:rPr>
          <w:sz w:val="20"/>
        </w:rPr>
        <w:t xml:space="preserve"> </w:t>
      </w:r>
    </w:p>
    <w:p w:rsidR="004B7009" w:rsidRDefault="004B7009" w:rsidP="004B7009">
      <w:pPr>
        <w:ind w:left="1440"/>
        <w:rPr>
          <w:sz w:val="20"/>
        </w:rPr>
      </w:pPr>
    </w:p>
    <w:p w:rsidR="004B7009" w:rsidRDefault="004B7009" w:rsidP="004B70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“Place” is an </w:t>
      </w:r>
      <w:r>
        <w:rPr>
          <w:b/>
        </w:rPr>
        <w:t>______________________</w:t>
      </w:r>
      <w:r>
        <w:rPr>
          <w:b/>
        </w:rPr>
        <w:t xml:space="preserve"> State for the “Fallen Asleep” Believer. </w:t>
      </w:r>
    </w:p>
    <w:p w:rsidR="004B7009" w:rsidRDefault="004B7009" w:rsidP="004B7009">
      <w:pPr>
        <w:pStyle w:val="ListParagraph"/>
        <w:rPr>
          <w:b/>
        </w:rPr>
      </w:pPr>
    </w:p>
    <w:p w:rsidR="004B7009" w:rsidRDefault="004B7009" w:rsidP="004B7009">
      <w:pPr>
        <w:pStyle w:val="ListParagraph"/>
        <w:rPr>
          <w:sz w:val="20"/>
        </w:rPr>
      </w:pPr>
      <w:r>
        <w:rPr>
          <w:i/>
          <w:sz w:val="20"/>
        </w:rPr>
        <w:t xml:space="preserve">“For if we believe that Jesus died and rose again, even so God will bring with Him those who have fallen asleep in Jesus...and the dead in Christ shall </w:t>
      </w:r>
      <w:r>
        <w:rPr>
          <w:b/>
          <w:i/>
          <w:sz w:val="20"/>
        </w:rPr>
        <w:t>RISE</w:t>
      </w:r>
      <w:r>
        <w:rPr>
          <w:i/>
          <w:sz w:val="20"/>
        </w:rPr>
        <w:t xml:space="preserve"> first.” </w:t>
      </w:r>
      <w:r>
        <w:rPr>
          <w:sz w:val="20"/>
        </w:rPr>
        <w:t>(1 Thess. 4:14,16)</w:t>
      </w:r>
    </w:p>
    <w:p w:rsidR="004B7009" w:rsidRDefault="004B7009" w:rsidP="004B7009">
      <w:pPr>
        <w:pStyle w:val="ListParagraph"/>
        <w:rPr>
          <w:sz w:val="20"/>
        </w:rPr>
      </w:pPr>
    </w:p>
    <w:p w:rsidR="004B7009" w:rsidRDefault="004B7009" w:rsidP="004B7009">
      <w:pPr>
        <w:pStyle w:val="ListParagraph"/>
        <w:numPr>
          <w:ilvl w:val="0"/>
          <w:numId w:val="5"/>
        </w:numPr>
        <w:rPr>
          <w:sz w:val="20"/>
        </w:rPr>
      </w:pPr>
    </w:p>
    <w:p w:rsidR="004B7009" w:rsidRDefault="004B7009" w:rsidP="004B7009">
      <w:pPr>
        <w:pStyle w:val="ListParagraph"/>
        <w:numPr>
          <w:ilvl w:val="0"/>
          <w:numId w:val="5"/>
        </w:numPr>
        <w:rPr>
          <w:sz w:val="20"/>
        </w:rPr>
      </w:pPr>
    </w:p>
    <w:p w:rsidR="004B7009" w:rsidRDefault="004B7009" w:rsidP="004B7009">
      <w:pPr>
        <w:pStyle w:val="ListParagraph"/>
        <w:ind w:left="1440"/>
        <w:rPr>
          <w:sz w:val="20"/>
        </w:rPr>
      </w:pPr>
    </w:p>
    <w:p w:rsidR="004B7009" w:rsidRDefault="004B7009" w:rsidP="004B7009">
      <w:pPr>
        <w:pStyle w:val="ListParagraph"/>
        <w:ind w:left="1440"/>
        <w:rPr>
          <w:sz w:val="20"/>
        </w:rPr>
      </w:pPr>
    </w:p>
    <w:p w:rsidR="004B7009" w:rsidRDefault="004B7009" w:rsidP="004B7009">
      <w:pPr>
        <w:pStyle w:val="ListParagraph"/>
        <w:ind w:left="1440"/>
        <w:rPr>
          <w:sz w:val="20"/>
        </w:rPr>
      </w:pPr>
    </w:p>
    <w:p w:rsidR="004B7009" w:rsidRDefault="004B7009" w:rsidP="004B7009">
      <w:pPr>
        <w:pStyle w:val="ListParagraph"/>
        <w:ind w:left="1440"/>
        <w:rPr>
          <w:sz w:val="20"/>
        </w:rPr>
      </w:pPr>
    </w:p>
    <w:p w:rsidR="004B7009" w:rsidRDefault="004B7009" w:rsidP="004B7009">
      <w:pPr>
        <w:pStyle w:val="ListParagraph"/>
        <w:ind w:left="1440"/>
        <w:rPr>
          <w:sz w:val="20"/>
        </w:rPr>
      </w:pPr>
    </w:p>
    <w:p w:rsidR="004B7009" w:rsidRDefault="004B7009" w:rsidP="004B7009">
      <w:pPr>
        <w:pStyle w:val="ListParagraph"/>
        <w:ind w:left="1440"/>
        <w:rPr>
          <w:sz w:val="20"/>
        </w:rPr>
      </w:pPr>
    </w:p>
    <w:p w:rsidR="004B7009" w:rsidRDefault="004B7009" w:rsidP="004B7009">
      <w:pPr>
        <w:ind w:left="720"/>
      </w:pPr>
      <w:r>
        <w:t>Bodies before the resurrection or not?</w:t>
      </w:r>
    </w:p>
    <w:p w:rsidR="004B7009" w:rsidRDefault="004B7009" w:rsidP="004B7009">
      <w:pPr>
        <w:ind w:left="720"/>
        <w:rPr>
          <w:sz w:val="20"/>
        </w:rPr>
      </w:pPr>
    </w:p>
    <w:p w:rsidR="004B7009" w:rsidRDefault="004B7009" w:rsidP="004B7009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The only appearances we have from the other side</w:t>
      </w:r>
      <w:r>
        <w:rPr>
          <w:sz w:val="20"/>
        </w:rPr>
        <w:t>...</w:t>
      </w:r>
    </w:p>
    <w:p w:rsidR="004B7009" w:rsidRDefault="004B7009" w:rsidP="004B7009">
      <w:pPr>
        <w:rPr>
          <w:sz w:val="20"/>
        </w:rPr>
      </w:pPr>
    </w:p>
    <w:p w:rsidR="004B7009" w:rsidRDefault="004B7009" w:rsidP="004B7009">
      <w:pPr>
        <w:rPr>
          <w:sz w:val="20"/>
        </w:rPr>
      </w:pPr>
    </w:p>
    <w:p w:rsidR="004B7009" w:rsidRDefault="004B7009" w:rsidP="004B7009">
      <w:pPr>
        <w:rPr>
          <w:sz w:val="20"/>
        </w:rPr>
      </w:pPr>
    </w:p>
    <w:p w:rsidR="004B7009" w:rsidRDefault="004B7009" w:rsidP="004B7009">
      <w:pPr>
        <w:rPr>
          <w:sz w:val="20"/>
        </w:rPr>
      </w:pPr>
      <w:bookmarkStart w:id="0" w:name="_GoBack"/>
      <w:bookmarkEnd w:id="0"/>
    </w:p>
    <w:p w:rsidR="004B7009" w:rsidRPr="004B7009" w:rsidRDefault="004B7009" w:rsidP="004B7009">
      <w:pPr>
        <w:rPr>
          <w:sz w:val="20"/>
        </w:rPr>
      </w:pPr>
    </w:p>
    <w:p w:rsidR="004B7009" w:rsidRPr="004B7009" w:rsidRDefault="004B7009" w:rsidP="004B7009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The Martyrs of Revelation 6:9-11—</w:t>
      </w:r>
    </w:p>
    <w:p w:rsidR="004B7009" w:rsidRDefault="004B7009" w:rsidP="004B7009">
      <w:pPr>
        <w:rPr>
          <w:sz w:val="20"/>
        </w:rPr>
      </w:pPr>
    </w:p>
    <w:p w:rsidR="004B7009" w:rsidRDefault="004B7009" w:rsidP="004B7009">
      <w:pPr>
        <w:rPr>
          <w:sz w:val="20"/>
        </w:rPr>
      </w:pPr>
    </w:p>
    <w:p w:rsidR="004B7009" w:rsidRDefault="004B7009" w:rsidP="004B7009">
      <w:pPr>
        <w:rPr>
          <w:sz w:val="20"/>
        </w:rPr>
      </w:pPr>
    </w:p>
    <w:p w:rsidR="004B7009" w:rsidRDefault="004B7009" w:rsidP="004B7009">
      <w:pPr>
        <w:rPr>
          <w:sz w:val="20"/>
        </w:rPr>
      </w:pPr>
    </w:p>
    <w:p w:rsidR="004B7009" w:rsidRDefault="004B7009" w:rsidP="004B7009">
      <w:pPr>
        <w:rPr>
          <w:sz w:val="20"/>
        </w:rPr>
      </w:pPr>
    </w:p>
    <w:p w:rsidR="004B7009" w:rsidRDefault="004B7009" w:rsidP="004B7009">
      <w:pPr>
        <w:rPr>
          <w:sz w:val="20"/>
        </w:rPr>
      </w:pPr>
    </w:p>
    <w:p w:rsidR="004B7009" w:rsidRDefault="004B7009" w:rsidP="004B7009">
      <w:pPr>
        <w:rPr>
          <w:sz w:val="20"/>
        </w:rPr>
      </w:pPr>
    </w:p>
    <w:p w:rsidR="004B7009" w:rsidRDefault="004B7009" w:rsidP="004B7009">
      <w:pPr>
        <w:rPr>
          <w:sz w:val="20"/>
        </w:rPr>
      </w:pPr>
    </w:p>
    <w:p w:rsidR="004B7009" w:rsidRDefault="004B7009" w:rsidP="004B7009">
      <w:pPr>
        <w:rPr>
          <w:sz w:val="20"/>
        </w:rPr>
      </w:pPr>
    </w:p>
    <w:p w:rsidR="004B7009" w:rsidRDefault="004B7009" w:rsidP="004B7009">
      <w:pPr>
        <w:rPr>
          <w:sz w:val="20"/>
        </w:rPr>
      </w:pPr>
    </w:p>
    <w:p w:rsidR="004B7009" w:rsidRDefault="004B7009" w:rsidP="004B7009">
      <w:r>
        <w:t>What we know for certain when we die</w:t>
      </w:r>
    </w:p>
    <w:p w:rsidR="004B7009" w:rsidRDefault="004B7009" w:rsidP="004B7009"/>
    <w:p w:rsidR="004B7009" w:rsidRDefault="004B7009" w:rsidP="004B7009">
      <w:pPr>
        <w:pStyle w:val="ListParagraph"/>
        <w:numPr>
          <w:ilvl w:val="0"/>
          <w:numId w:val="8"/>
        </w:numPr>
        <w:rPr>
          <w:sz w:val="20"/>
        </w:rPr>
      </w:pPr>
    </w:p>
    <w:p w:rsidR="004B7009" w:rsidRDefault="004B7009" w:rsidP="004B7009">
      <w:pPr>
        <w:pStyle w:val="ListParagraph"/>
        <w:numPr>
          <w:ilvl w:val="0"/>
          <w:numId w:val="8"/>
        </w:numPr>
        <w:rPr>
          <w:sz w:val="20"/>
        </w:rPr>
      </w:pPr>
    </w:p>
    <w:p w:rsidR="004B7009" w:rsidRDefault="004B7009" w:rsidP="004B7009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 </w:t>
      </w:r>
    </w:p>
    <w:p w:rsidR="004B7009" w:rsidRDefault="004B7009" w:rsidP="004B7009">
      <w:pPr>
        <w:rPr>
          <w:sz w:val="20"/>
        </w:rPr>
      </w:pPr>
    </w:p>
    <w:p w:rsidR="004B7009" w:rsidRDefault="004B7009" w:rsidP="004B7009">
      <w:r>
        <w:t>Are you ready to die?</w:t>
      </w:r>
    </w:p>
    <w:p w:rsidR="00844FC1" w:rsidRDefault="004B7009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clip_image001"/>
      </v:shape>
    </w:pict>
  </w:numPicBullet>
  <w:abstractNum w:abstractNumId="0" w15:restartNumberingAfterBreak="0">
    <w:nsid w:val="17E851B1"/>
    <w:multiLevelType w:val="hybridMultilevel"/>
    <w:tmpl w:val="BCB8655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5F39"/>
    <w:multiLevelType w:val="hybridMultilevel"/>
    <w:tmpl w:val="AA585B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924826"/>
    <w:multiLevelType w:val="hybridMultilevel"/>
    <w:tmpl w:val="27C4F1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3516C5"/>
    <w:multiLevelType w:val="hybridMultilevel"/>
    <w:tmpl w:val="658ABBD6"/>
    <w:lvl w:ilvl="0" w:tplc="10090007">
      <w:start w:val="1"/>
      <w:numFmt w:val="bullet"/>
      <w:lvlText w:val=""/>
      <w:lvlPicBulletId w:val="0"/>
      <w:lvlJc w:val="left"/>
      <w:pPr>
        <w:ind w:left="29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4" w15:restartNumberingAfterBreak="0">
    <w:nsid w:val="4EC34E90"/>
    <w:multiLevelType w:val="hybridMultilevel"/>
    <w:tmpl w:val="6F86C0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8A0166"/>
    <w:multiLevelType w:val="hybridMultilevel"/>
    <w:tmpl w:val="C79C58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CD4431"/>
    <w:multiLevelType w:val="hybridMultilevel"/>
    <w:tmpl w:val="9A80C6F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7254"/>
    <w:multiLevelType w:val="hybridMultilevel"/>
    <w:tmpl w:val="19146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09"/>
    <w:rsid w:val="003E4811"/>
    <w:rsid w:val="00427C6B"/>
    <w:rsid w:val="004B7009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7652"/>
  <w15:chartTrackingRefBased/>
  <w15:docId w15:val="{F54DB64A-01D8-4857-A674-BE3E0E1D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0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2022-03-16T20:31:00Z</dcterms:created>
  <dcterms:modified xsi:type="dcterms:W3CDTF">2022-03-16T20:39:00Z</dcterms:modified>
</cp:coreProperties>
</file>