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C3B" w14:textId="77777777" w:rsidR="00B07AB1" w:rsidRPr="00C93D80" w:rsidRDefault="00B07AB1" w:rsidP="00B07AB1">
      <w:pPr>
        <w:jc w:val="right"/>
        <w:rPr>
          <w:sz w:val="23"/>
          <w:szCs w:val="23"/>
          <w:lang w:val="en-US"/>
        </w:rPr>
      </w:pPr>
      <w:r w:rsidRPr="00C93D80">
        <w:rPr>
          <w:sz w:val="23"/>
          <w:szCs w:val="23"/>
          <w:lang w:val="en-US"/>
        </w:rPr>
        <w:t>Rev. Nick Doyle</w:t>
      </w:r>
    </w:p>
    <w:p w14:paraId="5F68EBE3" w14:textId="77777777" w:rsidR="00B07AB1" w:rsidRPr="00C93D80" w:rsidRDefault="00B07AB1" w:rsidP="00B07AB1">
      <w:pPr>
        <w:rPr>
          <w:sz w:val="23"/>
          <w:szCs w:val="23"/>
          <w:lang w:val="en-US"/>
        </w:rPr>
      </w:pPr>
      <w:r w:rsidRPr="00C93D80">
        <w:rPr>
          <w:sz w:val="23"/>
          <w:szCs w:val="23"/>
          <w:lang w:val="en-US"/>
        </w:rPr>
        <w:t>January 1, 2023</w:t>
      </w:r>
    </w:p>
    <w:p w14:paraId="572E561B" w14:textId="77777777" w:rsidR="00B07AB1" w:rsidRPr="00C93D80" w:rsidRDefault="00B07AB1" w:rsidP="00B07AB1">
      <w:pPr>
        <w:jc w:val="center"/>
        <w:rPr>
          <w:sz w:val="23"/>
          <w:szCs w:val="23"/>
          <w:lang w:val="en-US"/>
        </w:rPr>
      </w:pPr>
    </w:p>
    <w:p w14:paraId="27AA2034" w14:textId="77777777" w:rsidR="00B07AB1" w:rsidRPr="00C93D80" w:rsidRDefault="00B07AB1" w:rsidP="00B07AB1">
      <w:pPr>
        <w:jc w:val="center"/>
        <w:rPr>
          <w:sz w:val="23"/>
          <w:szCs w:val="23"/>
          <w:lang w:val="en-US"/>
        </w:rPr>
      </w:pPr>
      <w:r w:rsidRPr="00C93D80">
        <w:rPr>
          <w:sz w:val="23"/>
          <w:szCs w:val="23"/>
          <w:lang w:val="en-US"/>
        </w:rPr>
        <w:t xml:space="preserve">Tomorrow me: </w:t>
      </w:r>
    </w:p>
    <w:p w14:paraId="44A22EED" w14:textId="77777777" w:rsidR="00B07AB1" w:rsidRPr="00C93D80" w:rsidRDefault="00B07AB1" w:rsidP="00B07AB1">
      <w:pPr>
        <w:jc w:val="center"/>
        <w:rPr>
          <w:sz w:val="23"/>
          <w:szCs w:val="23"/>
          <w:lang w:val="en-US"/>
        </w:rPr>
      </w:pPr>
      <w:r w:rsidRPr="00C93D80">
        <w:rPr>
          <w:sz w:val="23"/>
          <w:szCs w:val="23"/>
          <w:lang w:val="en-US"/>
        </w:rPr>
        <w:t>Choosing to Obey Jesus today will help you honor Jesus tomorrow.</w:t>
      </w:r>
    </w:p>
    <w:p w14:paraId="1CEF113E" w14:textId="77777777" w:rsidR="00B07AB1" w:rsidRPr="00C93D80" w:rsidRDefault="00B07AB1" w:rsidP="00B07AB1">
      <w:pPr>
        <w:jc w:val="center"/>
        <w:rPr>
          <w:sz w:val="23"/>
          <w:szCs w:val="23"/>
          <w:lang w:val="en-US"/>
        </w:rPr>
      </w:pPr>
      <w:r w:rsidRPr="00C93D80">
        <w:rPr>
          <w:sz w:val="23"/>
          <w:szCs w:val="23"/>
          <w:lang w:val="en-US"/>
        </w:rPr>
        <w:t>Phil 1:27</w:t>
      </w:r>
    </w:p>
    <w:p w14:paraId="1A753485" w14:textId="77777777" w:rsidR="00B07AB1" w:rsidRPr="00C93D80" w:rsidRDefault="00B07AB1" w:rsidP="00B07AB1">
      <w:pPr>
        <w:rPr>
          <w:sz w:val="23"/>
          <w:szCs w:val="23"/>
        </w:rPr>
      </w:pPr>
    </w:p>
    <w:p w14:paraId="1D6C8040" w14:textId="77777777" w:rsidR="00B07AB1" w:rsidRPr="00C93D80" w:rsidRDefault="00B07AB1" w:rsidP="00B07AB1">
      <w:pPr>
        <w:rPr>
          <w:rFonts w:ascii="Segoe UI" w:hAnsi="Segoe UI" w:cs="Segoe UI"/>
          <w:color w:val="000000"/>
          <w:sz w:val="23"/>
          <w:szCs w:val="23"/>
        </w:rPr>
      </w:pPr>
      <w:r w:rsidRPr="00C93D80">
        <w:rPr>
          <w:rFonts w:ascii="Segoe UI" w:hAnsi="Segoe UI" w:cs="Segoe UI"/>
          <w:color w:val="000000"/>
          <w:sz w:val="23"/>
          <w:szCs w:val="23"/>
        </w:rPr>
        <w:t>Two problems facing the Philippian church that today’s Christ</w:t>
      </w:r>
      <w:r>
        <w:rPr>
          <w:rFonts w:ascii="Segoe UI" w:hAnsi="Segoe UI" w:cs="Segoe UI"/>
          <w:color w:val="000000"/>
          <w:sz w:val="23"/>
          <w:szCs w:val="23"/>
        </w:rPr>
        <w:t>-</w:t>
      </w:r>
      <w:r w:rsidRPr="00C93D80">
        <w:rPr>
          <w:rFonts w:ascii="Segoe UI" w:hAnsi="Segoe UI" w:cs="Segoe UI"/>
          <w:color w:val="000000"/>
          <w:sz w:val="23"/>
          <w:szCs w:val="23"/>
        </w:rPr>
        <w:t>centered church still faces:</w:t>
      </w:r>
    </w:p>
    <w:p w14:paraId="6680D7FC" w14:textId="77777777" w:rsidR="00B07AB1" w:rsidRPr="00C93D80" w:rsidRDefault="00B07AB1" w:rsidP="00B07AB1">
      <w:pPr>
        <w:rPr>
          <w:rFonts w:ascii="Segoe UI" w:hAnsi="Segoe UI" w:cs="Segoe UI"/>
          <w:color w:val="000000"/>
          <w:sz w:val="23"/>
          <w:szCs w:val="23"/>
        </w:rPr>
      </w:pPr>
    </w:p>
    <w:p w14:paraId="77EADC59" w14:textId="1AE67129" w:rsidR="00B07AB1" w:rsidRPr="00C93D80" w:rsidRDefault="00B07AB1" w:rsidP="00B07AB1">
      <w:pPr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C93D80">
        <w:rPr>
          <w:rFonts w:ascii="Segoe UI" w:hAnsi="Segoe UI" w:cs="Segoe UI"/>
          <w:b/>
          <w:bCs/>
          <w:color w:val="000000"/>
          <w:sz w:val="23"/>
          <w:szCs w:val="23"/>
        </w:rPr>
        <w:t xml:space="preserve">1. We are </w:t>
      </w:r>
      <w:r>
        <w:rPr>
          <w:rFonts w:ascii="Segoe UI" w:hAnsi="Segoe UI" w:cs="Segoe UI"/>
          <w:b/>
          <w:bCs/>
          <w:color w:val="000000"/>
          <w:sz w:val="23"/>
          <w:szCs w:val="23"/>
          <w:u w:val="single"/>
        </w:rPr>
        <w:t>___________________________</w:t>
      </w:r>
      <w:r w:rsidRPr="00C93D80">
        <w:rPr>
          <w:rFonts w:ascii="Segoe UI" w:hAnsi="Segoe UI" w:cs="Segoe UI"/>
          <w:i/>
          <w:iCs/>
          <w:color w:val="000000"/>
          <w:sz w:val="23"/>
          <w:szCs w:val="23"/>
        </w:rPr>
        <w:t xml:space="preserve">without being frightened in any way by those who oppose </w:t>
      </w:r>
      <w:r>
        <w:rPr>
          <w:rFonts w:ascii="Segoe UI" w:hAnsi="Segoe UI" w:cs="Segoe UI"/>
          <w:i/>
          <w:iCs/>
          <w:color w:val="000000"/>
          <w:sz w:val="23"/>
          <w:szCs w:val="23"/>
        </w:rPr>
        <w:t>us</w:t>
      </w:r>
      <w:r w:rsidRPr="00C93D80">
        <w:rPr>
          <w:rFonts w:ascii="Segoe UI" w:hAnsi="Segoe UI" w:cs="Segoe UI"/>
          <w:i/>
          <w:iCs/>
          <w:color w:val="000000"/>
          <w:sz w:val="23"/>
          <w:szCs w:val="23"/>
        </w:rPr>
        <w:t>. V28</w:t>
      </w:r>
    </w:p>
    <w:p w14:paraId="08144190" w14:textId="77777777" w:rsidR="00B07AB1" w:rsidRDefault="00B07AB1" w:rsidP="00B07AB1"/>
    <w:p w14:paraId="0C23F547" w14:textId="7B10C3AB" w:rsidR="00B07AB1" w:rsidRDefault="00B07AB1" w:rsidP="00B07AB1">
      <w:pPr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 xml:space="preserve">2. </w:t>
      </w:r>
      <w:r w:rsidRPr="00C93D80">
        <w:rPr>
          <w:rFonts w:ascii="Segoe UI" w:hAnsi="Segoe UI" w:cs="Segoe UI"/>
          <w:b/>
          <w:bCs/>
          <w:color w:val="000000"/>
          <w:sz w:val="23"/>
          <w:szCs w:val="23"/>
        </w:rPr>
        <w:t>We are</w:t>
      </w:r>
      <w:r>
        <w:rPr>
          <w:rFonts w:ascii="Segoe UI" w:hAnsi="Segoe UI" w:cs="Segoe UI"/>
          <w:b/>
          <w:bCs/>
          <w:color w:val="000000"/>
          <w:sz w:val="23"/>
          <w:szCs w:val="23"/>
          <w:u w:val="single"/>
        </w:rPr>
        <w:t>_______________________</w:t>
      </w:r>
      <w:r w:rsidRPr="00C93D80">
        <w:rPr>
          <w:rFonts w:ascii="Segoe UI" w:hAnsi="Segoe UI" w:cs="Segoe UI"/>
          <w:b/>
          <w:bCs/>
          <w:color w:val="000000"/>
          <w:sz w:val="23"/>
          <w:szCs w:val="23"/>
        </w:rPr>
        <w:t xml:space="preserve">: </w:t>
      </w:r>
      <w:r w:rsidRPr="00C93D80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Whatever happens</w:t>
      </w:r>
    </w:p>
    <w:p w14:paraId="5A854E9A" w14:textId="77777777" w:rsidR="00B07AB1" w:rsidRDefault="00B07AB1" w:rsidP="00B07AB1">
      <w:pPr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</w:pPr>
    </w:p>
    <w:p w14:paraId="4725516C" w14:textId="2E6910B8" w:rsidR="00B07AB1" w:rsidRPr="00D836B5" w:rsidRDefault="00B07AB1" w:rsidP="00B07AB1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3"/>
          <w:szCs w:val="23"/>
        </w:rPr>
      </w:pPr>
      <w:r w:rsidRPr="00D836B5">
        <w:rPr>
          <w:rFonts w:ascii="Segoe UI" w:hAnsi="Segoe UI" w:cs="Segoe UI"/>
          <w:color w:val="000000"/>
          <w:sz w:val="23"/>
          <w:szCs w:val="23"/>
        </w:rPr>
        <w:t>That phrase, “Whatever happens,” is an</w:t>
      </w:r>
      <w:r>
        <w:rPr>
          <w:rFonts w:ascii="Segoe UI" w:hAnsi="Segoe UI" w:cs="Segoe UI"/>
          <w:color w:val="000000"/>
          <w:sz w:val="23"/>
          <w:szCs w:val="23"/>
        </w:rPr>
        <w:t xml:space="preserve"> ________________</w:t>
      </w:r>
      <w:r w:rsidRPr="00D836B5">
        <w:rPr>
          <w:rFonts w:ascii="Segoe UI" w:hAnsi="Segoe UI" w:cs="Segoe UI"/>
          <w:color w:val="000000"/>
          <w:sz w:val="23"/>
          <w:szCs w:val="23"/>
        </w:rPr>
        <w:t xml:space="preserve"> that we don’t know exactly what will happen to us daily.</w:t>
      </w:r>
    </w:p>
    <w:p w14:paraId="7DB17027" w14:textId="77777777" w:rsidR="00B07AB1" w:rsidRDefault="00B07AB1" w:rsidP="00B07AB1">
      <w:pPr>
        <w:rPr>
          <w:rFonts w:ascii="Segoe UI" w:hAnsi="Segoe UI" w:cs="Segoe UI"/>
          <w:color w:val="000000"/>
          <w:sz w:val="23"/>
          <w:szCs w:val="23"/>
        </w:rPr>
      </w:pPr>
    </w:p>
    <w:p w14:paraId="79C89B80" w14:textId="7F6EBEDE" w:rsidR="00B07AB1" w:rsidRPr="00B07AB1" w:rsidRDefault="00B07AB1" w:rsidP="00B07AB1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i/>
          <w:iCs/>
          <w:color w:val="333333"/>
          <w:sz w:val="23"/>
          <w:szCs w:val="23"/>
          <w:u w:val="single"/>
          <w:shd w:val="clear" w:color="auto" w:fill="FFFFFF"/>
        </w:rPr>
      </w:pPr>
      <w:r w:rsidRPr="00B07AB1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Paul shares: whatever happens, remember your one responsibility: </w:t>
      </w:r>
      <w:r>
        <w:rPr>
          <w:rFonts w:ascii="Open Sans" w:hAnsi="Open Sans" w:cs="Open Sans"/>
          <w:b/>
          <w:bCs/>
          <w:i/>
          <w:iCs/>
          <w:color w:val="333333"/>
          <w:sz w:val="23"/>
          <w:szCs w:val="23"/>
          <w:u w:val="single"/>
          <w:shd w:val="clear" w:color="auto" w:fill="FFFFFF"/>
        </w:rPr>
        <w:t>__________________________________________________________________.</w:t>
      </w:r>
    </w:p>
    <w:p w14:paraId="200281D3" w14:textId="222D7E0F" w:rsidR="00B07AB1" w:rsidRPr="00D836B5" w:rsidRDefault="00B07AB1" w:rsidP="00B07AB1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i/>
          <w:iCs/>
          <w:color w:val="333333"/>
          <w:sz w:val="23"/>
          <w:szCs w:val="23"/>
          <w:u w:val="single"/>
          <w:shd w:val="clear" w:color="auto" w:fill="FFFFFF"/>
        </w:rPr>
      </w:pPr>
      <w:r w:rsidRPr="00C93D80">
        <w:rPr>
          <w:rFonts w:ascii="Open Sans" w:hAnsi="Open Sans" w:cs="Open Sans"/>
          <w:color w:val="333333"/>
          <w:sz w:val="23"/>
          <w:szCs w:val="23"/>
        </w:rPr>
        <w:t>That is one word in Greek, “</w:t>
      </w:r>
      <w:proofErr w:type="spellStart"/>
      <w:r w:rsidRPr="00C93D80">
        <w:rPr>
          <w:rFonts w:ascii="Open Sans" w:hAnsi="Open Sans" w:cs="Open Sans"/>
          <w:color w:val="333333"/>
          <w:sz w:val="23"/>
          <w:szCs w:val="23"/>
        </w:rPr>
        <w:t>politeuesthe</w:t>
      </w:r>
      <w:proofErr w:type="spellEnd"/>
      <w:r w:rsidRPr="00C93D80">
        <w:rPr>
          <w:rFonts w:ascii="Open Sans" w:hAnsi="Open Sans" w:cs="Open Sans"/>
          <w:color w:val="333333"/>
          <w:sz w:val="23"/>
          <w:szCs w:val="23"/>
        </w:rPr>
        <w:t>” literally means</w:t>
      </w:r>
      <w:r w:rsidRPr="00C93D80">
        <w:rPr>
          <w:rStyle w:val="apple-converted-space"/>
          <w:rFonts w:ascii="Open Sans" w:hAnsi="Open Sans" w:cs="Open Sans"/>
          <w:color w:val="333333"/>
          <w:sz w:val="23"/>
          <w:szCs w:val="23"/>
        </w:rPr>
        <w:t> </w:t>
      </w:r>
      <w:r w:rsidRPr="00C93D80">
        <w:rPr>
          <w:rStyle w:val="Emphasis"/>
          <w:rFonts w:ascii="Open Sans" w:hAnsi="Open Sans" w:cs="Open Sans"/>
          <w:color w:val="333333"/>
          <w:sz w:val="23"/>
          <w:szCs w:val="23"/>
        </w:rPr>
        <w:t xml:space="preserve">to </w:t>
      </w:r>
      <w:r>
        <w:rPr>
          <w:rStyle w:val="Emphasis"/>
          <w:rFonts w:ascii="Open Sans" w:hAnsi="Open Sans" w:cs="Open Sans"/>
          <w:b/>
          <w:bCs/>
          <w:color w:val="333333"/>
          <w:sz w:val="23"/>
          <w:szCs w:val="23"/>
          <w:u w:val="single"/>
        </w:rPr>
        <w:t>__________________.</w:t>
      </w:r>
    </w:p>
    <w:p w14:paraId="1B3B4D1A" w14:textId="77777777" w:rsidR="00B07AB1" w:rsidRDefault="00B07AB1" w:rsidP="00B07AB1">
      <w:pPr>
        <w:rPr>
          <w:b/>
          <w:bCs/>
          <w:u w:val="single"/>
        </w:rPr>
      </w:pPr>
    </w:p>
    <w:p w14:paraId="2E3502E4" w14:textId="77777777" w:rsidR="00B07AB1" w:rsidRDefault="00B07AB1" w:rsidP="00B07AB1">
      <w:pPr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</w:pPr>
    </w:p>
    <w:p w14:paraId="4D09A2EE" w14:textId="646FC066" w:rsidR="00B07AB1" w:rsidRPr="00C93D80" w:rsidRDefault="00B07AB1" w:rsidP="00B07AB1">
      <w:pPr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</w:pPr>
      <w:r w:rsidRPr="00C93D80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 xml:space="preserve">Paul is setting us up, as believers, to have </w:t>
      </w:r>
      <w:r>
        <w:rPr>
          <w:rFonts w:ascii="Segoe UI" w:hAnsi="Segoe UI" w:cs="Segoe UI"/>
          <w:b/>
          <w:bCs/>
          <w:i/>
          <w:iCs/>
          <w:color w:val="000000"/>
          <w:sz w:val="23"/>
          <w:szCs w:val="23"/>
          <w:u w:val="single"/>
        </w:rPr>
        <w:t xml:space="preserve">______________________________ </w:t>
      </w:r>
      <w:r w:rsidRPr="00C93D80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 xml:space="preserve">that will lead to </w:t>
      </w:r>
      <w:r>
        <w:rPr>
          <w:rFonts w:ascii="Segoe UI" w:hAnsi="Segoe UI" w:cs="Segoe UI"/>
          <w:b/>
          <w:bCs/>
          <w:i/>
          <w:iCs/>
          <w:color w:val="000000"/>
          <w:sz w:val="23"/>
          <w:szCs w:val="23"/>
          <w:u w:val="single"/>
        </w:rPr>
        <w:t>__________________________________.</w:t>
      </w:r>
    </w:p>
    <w:p w14:paraId="05BC5F0E" w14:textId="77777777" w:rsidR="00B07AB1" w:rsidRDefault="00B07AB1" w:rsidP="00B07AB1">
      <w:pPr>
        <w:rPr>
          <w:b/>
          <w:bCs/>
          <w:u w:val="single"/>
        </w:rPr>
      </w:pPr>
    </w:p>
    <w:p w14:paraId="2697405A" w14:textId="77777777" w:rsidR="00B07AB1" w:rsidRPr="00C93D80" w:rsidRDefault="00B07AB1" w:rsidP="00B07AB1">
      <w:pPr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C93D80">
        <w:rPr>
          <w:rFonts w:ascii="Segoe UI" w:hAnsi="Segoe UI" w:cs="Segoe UI"/>
          <w:i/>
          <w:iCs/>
          <w:color w:val="000000"/>
          <w:sz w:val="23"/>
          <w:szCs w:val="23"/>
        </w:rPr>
        <w:t>1</w:t>
      </w:r>
      <w:r w:rsidRPr="00C93D80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. This is not our home:</w:t>
      </w:r>
    </w:p>
    <w:p w14:paraId="138C933E" w14:textId="77777777" w:rsidR="00B07AB1" w:rsidRPr="00C93D80" w:rsidRDefault="00B07AB1" w:rsidP="00B07AB1">
      <w:pPr>
        <w:rPr>
          <w:rFonts w:ascii="Segoe UI" w:hAnsi="Segoe UI" w:cs="Segoe UI"/>
          <w:i/>
          <w:iCs/>
          <w:color w:val="000000"/>
          <w:sz w:val="23"/>
          <w:szCs w:val="23"/>
        </w:rPr>
      </w:pPr>
    </w:p>
    <w:p w14:paraId="12F95D23" w14:textId="7ECC4918" w:rsidR="00B07AB1" w:rsidRDefault="00B07AB1" w:rsidP="00B07AB1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15741D">
        <w:rPr>
          <w:rFonts w:ascii="Segoe UI" w:hAnsi="Segoe UI" w:cs="Segoe UI"/>
          <w:i/>
          <w:iCs/>
          <w:color w:val="000000"/>
          <w:sz w:val="23"/>
          <w:szCs w:val="23"/>
        </w:rPr>
        <w:t xml:space="preserve">Whatever happens, we need to make decisions that obey the King who rules the home we are from. </w:t>
      </w:r>
      <w:r>
        <w:rPr>
          <w:rFonts w:ascii="Segoe UI" w:hAnsi="Segoe UI" w:cs="Segoe UI"/>
          <w:i/>
          <w:iCs/>
          <w:color w:val="000000"/>
          <w:sz w:val="23"/>
          <w:szCs w:val="23"/>
          <w:u w:val="single"/>
        </w:rPr>
        <w:t>______________________.</w:t>
      </w:r>
    </w:p>
    <w:p w14:paraId="0376B041" w14:textId="77777777" w:rsidR="00B07AB1" w:rsidRDefault="00B07AB1" w:rsidP="00B07AB1">
      <w:pPr>
        <w:rPr>
          <w:b/>
          <w:bCs/>
          <w:u w:val="single"/>
        </w:rPr>
      </w:pPr>
    </w:p>
    <w:p w14:paraId="7B546B5A" w14:textId="77777777" w:rsidR="00B07AB1" w:rsidRPr="00C93D80" w:rsidRDefault="00B07AB1" w:rsidP="00B07AB1">
      <w:pPr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C93D80">
        <w:rPr>
          <w:rFonts w:ascii="Segoe UI" w:hAnsi="Segoe UI" w:cs="Segoe UI"/>
          <w:i/>
          <w:iCs/>
          <w:color w:val="000000"/>
          <w:sz w:val="23"/>
          <w:szCs w:val="23"/>
        </w:rPr>
        <w:t xml:space="preserve">2. </w:t>
      </w:r>
      <w:r w:rsidRPr="00C93D80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We are to stand firm:</w:t>
      </w:r>
    </w:p>
    <w:p w14:paraId="70A74F4F" w14:textId="77777777" w:rsidR="00B07AB1" w:rsidRPr="0015741D" w:rsidRDefault="00B07AB1" w:rsidP="00B07AB1">
      <w:pPr>
        <w:rPr>
          <w:rFonts w:ascii="Segoe UI" w:hAnsi="Segoe UI" w:cs="Segoe UI"/>
          <w:i/>
          <w:iCs/>
          <w:color w:val="000000"/>
          <w:sz w:val="23"/>
          <w:szCs w:val="23"/>
        </w:rPr>
      </w:pPr>
    </w:p>
    <w:p w14:paraId="5D9A6E07" w14:textId="460642D1" w:rsidR="00B07AB1" w:rsidRPr="00901C3F" w:rsidRDefault="00B07AB1" w:rsidP="00B07AB1">
      <w:pPr>
        <w:pStyle w:val="ListParagraph"/>
        <w:numPr>
          <w:ilvl w:val="0"/>
          <w:numId w:val="3"/>
        </w:numPr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15741D">
        <w:rPr>
          <w:rFonts w:ascii="Segoe UI" w:hAnsi="Segoe UI" w:cs="Segoe UI"/>
          <w:i/>
          <w:iCs/>
          <w:color w:val="000000"/>
          <w:sz w:val="23"/>
          <w:szCs w:val="23"/>
        </w:rPr>
        <w:t xml:space="preserve">If you come to church and learn something new about a law, an action, or a practice that either honors God or dishonours God- you need to change your </w:t>
      </w:r>
      <w:r>
        <w:rPr>
          <w:rFonts w:ascii="Segoe UI" w:hAnsi="Segoe UI" w:cs="Segoe UI"/>
          <w:b/>
          <w:bCs/>
          <w:i/>
          <w:iCs/>
          <w:color w:val="000000"/>
          <w:sz w:val="23"/>
          <w:szCs w:val="23"/>
          <w:u w:val="single"/>
        </w:rPr>
        <w:t>_____________ ________________ ___________________</w:t>
      </w:r>
      <w:r w:rsidRPr="0015741D">
        <w:rPr>
          <w:rFonts w:ascii="Segoe UI" w:hAnsi="Segoe UI" w:cs="Segoe UI"/>
          <w:i/>
          <w:iCs/>
          <w:color w:val="000000"/>
          <w:sz w:val="23"/>
          <w:szCs w:val="23"/>
        </w:rPr>
        <w:t>so that you are in line with what the word of God says.</w:t>
      </w:r>
    </w:p>
    <w:p w14:paraId="087BE4C7" w14:textId="77777777" w:rsidR="00B07AB1" w:rsidRDefault="00B07AB1" w:rsidP="00B07AB1">
      <w:pPr>
        <w:rPr>
          <w:b/>
          <w:bCs/>
          <w:u w:val="single"/>
        </w:rPr>
      </w:pPr>
    </w:p>
    <w:p w14:paraId="14045ECB" w14:textId="77777777" w:rsidR="00B07AB1" w:rsidRPr="00D836B5" w:rsidRDefault="00B07AB1" w:rsidP="00B07AB1">
      <w:pPr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</w:pPr>
      <w:r w:rsidRPr="00C93D80">
        <w:rPr>
          <w:rFonts w:ascii="Segoe UI" w:hAnsi="Segoe UI" w:cs="Segoe UI"/>
          <w:i/>
          <w:iCs/>
          <w:color w:val="000000"/>
          <w:sz w:val="23"/>
          <w:szCs w:val="23"/>
        </w:rPr>
        <w:t xml:space="preserve">3. </w:t>
      </w:r>
      <w:r w:rsidRPr="00D836B5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“in one Spirit” and as “one man”</w:t>
      </w:r>
    </w:p>
    <w:p w14:paraId="06B54394" w14:textId="3A498C59" w:rsidR="00B07AB1" w:rsidRDefault="00B07AB1" w:rsidP="00B07AB1">
      <w:pPr>
        <w:pStyle w:val="ListParagraph"/>
        <w:numPr>
          <w:ilvl w:val="0"/>
          <w:numId w:val="4"/>
        </w:numPr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C93D80">
        <w:rPr>
          <w:rFonts w:ascii="Segoe UI" w:hAnsi="Segoe UI" w:cs="Segoe UI"/>
          <w:i/>
          <w:iCs/>
          <w:color w:val="000000"/>
          <w:sz w:val="23"/>
          <w:szCs w:val="23"/>
        </w:rPr>
        <w:t xml:space="preserve">One man is literally translated here as – </w:t>
      </w:r>
      <w:r>
        <w:rPr>
          <w:rFonts w:ascii="Segoe UI" w:hAnsi="Segoe UI" w:cs="Segoe UI"/>
          <w:i/>
          <w:iCs/>
          <w:color w:val="000000"/>
          <w:sz w:val="23"/>
          <w:szCs w:val="23"/>
          <w:u w:val="single"/>
        </w:rPr>
        <w:t>___________________.</w:t>
      </w:r>
    </w:p>
    <w:p w14:paraId="72EE3039" w14:textId="77777777" w:rsidR="00B07AB1" w:rsidRDefault="00B07AB1" w:rsidP="00B07AB1">
      <w:pPr>
        <w:rPr>
          <w:b/>
          <w:bCs/>
          <w:u w:val="single"/>
        </w:rPr>
      </w:pPr>
    </w:p>
    <w:p w14:paraId="36BCE209" w14:textId="77777777" w:rsidR="00B07AB1" w:rsidRDefault="00B07AB1" w:rsidP="00B07AB1">
      <w:pPr>
        <w:rPr>
          <w:b/>
          <w:bCs/>
          <w:u w:val="single"/>
        </w:rPr>
      </w:pPr>
    </w:p>
    <w:p w14:paraId="07383955" w14:textId="77777777" w:rsidR="00B07AB1" w:rsidRDefault="00B07AB1" w:rsidP="00B07AB1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Tomorrow me:</w:t>
      </w:r>
    </w:p>
    <w:p w14:paraId="12FC1EFD" w14:textId="3D2F8E38" w:rsidR="00B07AB1" w:rsidRPr="00C93D80" w:rsidRDefault="00B07AB1" w:rsidP="00B07AB1">
      <w:pPr>
        <w:jc w:val="center"/>
        <w:rPr>
          <w:sz w:val="23"/>
          <w:szCs w:val="23"/>
          <w:lang w:val="en-US"/>
        </w:rPr>
      </w:pPr>
      <w:r w:rsidRPr="00C93D80">
        <w:rPr>
          <w:sz w:val="23"/>
          <w:szCs w:val="23"/>
          <w:lang w:val="en-US"/>
        </w:rPr>
        <w:t xml:space="preserve">Choosing to </w:t>
      </w:r>
      <w:r>
        <w:rPr>
          <w:sz w:val="23"/>
          <w:szCs w:val="23"/>
          <w:u w:val="single"/>
          <w:lang w:val="en-US"/>
        </w:rPr>
        <w:t>_____________</w:t>
      </w:r>
      <w:r w:rsidRPr="00C93D80">
        <w:rPr>
          <w:sz w:val="23"/>
          <w:szCs w:val="23"/>
          <w:lang w:val="en-US"/>
        </w:rPr>
        <w:t xml:space="preserve"> will help you </w:t>
      </w:r>
      <w:r>
        <w:rPr>
          <w:b/>
          <w:bCs/>
          <w:sz w:val="23"/>
          <w:szCs w:val="23"/>
          <w:u w:val="single"/>
          <w:lang w:val="en-US"/>
        </w:rPr>
        <w:t>_____________________.</w:t>
      </w:r>
    </w:p>
    <w:p w14:paraId="6D3D90B8" w14:textId="77777777" w:rsidR="00B07AB1" w:rsidRPr="0015741D" w:rsidRDefault="00B07AB1" w:rsidP="00B07AB1">
      <w:pPr>
        <w:ind w:left="360"/>
        <w:rPr>
          <w:sz w:val="23"/>
          <w:szCs w:val="23"/>
          <w:lang w:val="en-US"/>
        </w:rPr>
      </w:pPr>
    </w:p>
    <w:p w14:paraId="68D9EBF0" w14:textId="77777777" w:rsidR="00B07AB1" w:rsidRDefault="00B07AB1"/>
    <w:sectPr w:rsidR="00B07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67ED"/>
    <w:multiLevelType w:val="hybridMultilevel"/>
    <w:tmpl w:val="A6B2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95424"/>
    <w:multiLevelType w:val="hybridMultilevel"/>
    <w:tmpl w:val="14A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541C"/>
    <w:multiLevelType w:val="hybridMultilevel"/>
    <w:tmpl w:val="BF6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D1F78"/>
    <w:multiLevelType w:val="hybridMultilevel"/>
    <w:tmpl w:val="90F2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253230">
    <w:abstractNumId w:val="3"/>
  </w:num>
  <w:num w:numId="2" w16cid:durableId="287400309">
    <w:abstractNumId w:val="1"/>
  </w:num>
  <w:num w:numId="3" w16cid:durableId="264114062">
    <w:abstractNumId w:val="0"/>
  </w:num>
  <w:num w:numId="4" w16cid:durableId="181182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B1"/>
    <w:rsid w:val="00B0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542D6"/>
  <w15:chartTrackingRefBased/>
  <w15:docId w15:val="{D42BD0FC-AC48-994D-848D-4AA3F45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7AB1"/>
  </w:style>
  <w:style w:type="character" w:styleId="Emphasis">
    <w:name w:val="Emphasis"/>
    <w:basedOn w:val="DefaultParagraphFont"/>
    <w:uiPriority w:val="20"/>
    <w:qFormat/>
    <w:rsid w:val="00B07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1</cp:revision>
  <dcterms:created xsi:type="dcterms:W3CDTF">2022-12-19T22:40:00Z</dcterms:created>
  <dcterms:modified xsi:type="dcterms:W3CDTF">2022-12-19T22:43:00Z</dcterms:modified>
</cp:coreProperties>
</file>