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2D" w:rsidRDefault="00610F2D" w:rsidP="00610F2D">
      <w:pPr>
        <w:rPr>
          <w:sz w:val="20"/>
        </w:rPr>
      </w:pPr>
      <w:proofErr w:type="spellStart"/>
      <w:r>
        <w:rPr>
          <w:sz w:val="20"/>
        </w:rPr>
        <w:t>Christ|God</w:t>
      </w:r>
      <w:proofErr w:type="spellEnd"/>
      <w:r>
        <w:rPr>
          <w:sz w:val="20"/>
        </w:rPr>
        <w:t xml:space="preserve"> Visible #12                                                                                                                                       Pastor Rick Baker</w:t>
      </w:r>
    </w:p>
    <w:p w:rsidR="00610F2D" w:rsidRDefault="00610F2D" w:rsidP="00610F2D">
      <w:pPr>
        <w:rPr>
          <w:sz w:val="20"/>
        </w:rPr>
      </w:pPr>
      <w:r>
        <w:rPr>
          <w:sz w:val="20"/>
        </w:rPr>
        <w:t>December 4 2022</w:t>
      </w:r>
    </w:p>
    <w:p w:rsidR="00610F2D" w:rsidRDefault="00610F2D" w:rsidP="00610F2D">
      <w:pPr>
        <w:jc w:val="center"/>
        <w:rPr>
          <w:b/>
        </w:rPr>
      </w:pPr>
      <w:r>
        <w:rPr>
          <w:b/>
        </w:rPr>
        <w:t>Saved to Engage Those Who Aren’t:</w:t>
      </w:r>
    </w:p>
    <w:p w:rsidR="00610F2D" w:rsidRDefault="00610F2D" w:rsidP="00610F2D">
      <w:pPr>
        <w:jc w:val="center"/>
        <w:rPr>
          <w:i/>
          <w:sz w:val="20"/>
        </w:rPr>
      </w:pPr>
      <w:r>
        <w:rPr>
          <w:i/>
          <w:sz w:val="20"/>
        </w:rPr>
        <w:t>The mission work of the believer</w:t>
      </w:r>
    </w:p>
    <w:p w:rsidR="00610F2D" w:rsidRDefault="00610F2D" w:rsidP="00610F2D">
      <w:pPr>
        <w:jc w:val="center"/>
        <w:rPr>
          <w:sz w:val="20"/>
        </w:rPr>
      </w:pPr>
      <w:r>
        <w:rPr>
          <w:sz w:val="20"/>
        </w:rPr>
        <w:t>Col. 4:2-6</w:t>
      </w:r>
    </w:p>
    <w:p w:rsidR="00610F2D" w:rsidRDefault="00610F2D" w:rsidP="00610F2D">
      <w:pPr>
        <w:jc w:val="center"/>
        <w:rPr>
          <w:sz w:val="20"/>
        </w:rPr>
      </w:pPr>
    </w:p>
    <w:p w:rsidR="00610F2D" w:rsidRDefault="00610F2D" w:rsidP="00610F2D">
      <w:pPr>
        <w:jc w:val="center"/>
        <w:rPr>
          <w:sz w:val="20"/>
        </w:rPr>
      </w:pPr>
    </w:p>
    <w:p w:rsidR="00610F2D" w:rsidRDefault="00610F2D" w:rsidP="00610F2D">
      <w:pPr>
        <w:jc w:val="center"/>
        <w:rPr>
          <w:sz w:val="20"/>
        </w:rPr>
      </w:pPr>
    </w:p>
    <w:p w:rsidR="00610F2D" w:rsidRDefault="00610F2D" w:rsidP="00610F2D">
      <w:pPr>
        <w:jc w:val="center"/>
        <w:rPr>
          <w:sz w:val="20"/>
        </w:rPr>
      </w:pPr>
    </w:p>
    <w:p w:rsidR="00610F2D" w:rsidRDefault="00610F2D" w:rsidP="00610F2D">
      <w:pPr>
        <w:jc w:val="center"/>
        <w:rPr>
          <w:sz w:val="20"/>
        </w:rPr>
      </w:pPr>
    </w:p>
    <w:p w:rsidR="00610F2D" w:rsidRDefault="00610F2D" w:rsidP="00610F2D">
      <w:pPr>
        <w:rPr>
          <w:i/>
          <w:sz w:val="20"/>
        </w:rPr>
      </w:pPr>
      <w:r>
        <w:rPr>
          <w:sz w:val="20"/>
        </w:rPr>
        <w:t>The Christian life is an intentional life—</w:t>
      </w:r>
      <w:r>
        <w:rPr>
          <w:i/>
          <w:sz w:val="20"/>
        </w:rPr>
        <w:t xml:space="preserve">YOU are called to mission, first in the home, and to everyone. Not only is it the spiritually healthy way to live, it is the Great Commission way you are called to live. </w:t>
      </w:r>
    </w:p>
    <w:p w:rsidR="00610F2D" w:rsidRDefault="00610F2D" w:rsidP="00610F2D">
      <w:pPr>
        <w:rPr>
          <w:i/>
          <w:sz w:val="20"/>
        </w:rPr>
      </w:pPr>
    </w:p>
    <w:p w:rsidR="00610F2D" w:rsidRDefault="00610F2D" w:rsidP="00610F2D">
      <w:pPr>
        <w:rPr>
          <w:i/>
          <w:sz w:val="20"/>
        </w:rPr>
      </w:pPr>
    </w:p>
    <w:p w:rsidR="00610F2D" w:rsidRDefault="00610F2D" w:rsidP="00610F2D">
      <w:pPr>
        <w:rPr>
          <w:i/>
          <w:sz w:val="20"/>
        </w:rPr>
      </w:pPr>
    </w:p>
    <w:p w:rsidR="00610F2D" w:rsidRPr="00610F2D" w:rsidRDefault="00610F2D" w:rsidP="00610F2D">
      <w:pPr>
        <w:rPr>
          <w:i/>
        </w:rPr>
      </w:pPr>
      <w:r w:rsidRPr="00610F2D">
        <w:rPr>
          <w:i/>
        </w:rPr>
        <w:t>What do you need to do to be intentional about the mission of belonging to the family of God?</w:t>
      </w:r>
    </w:p>
    <w:p w:rsidR="00610F2D" w:rsidRDefault="00610F2D" w:rsidP="00610F2D"/>
    <w:p w:rsidR="00610F2D" w:rsidRDefault="00610F2D" w:rsidP="00610F2D">
      <w:pPr>
        <w:pStyle w:val="ListParagraph"/>
        <w:numPr>
          <w:ilvl w:val="0"/>
          <w:numId w:val="1"/>
        </w:numPr>
      </w:pPr>
      <w:r>
        <w:t xml:space="preserve">Devote yourself to </w:t>
      </w:r>
      <w:r>
        <w:t>________________</w:t>
      </w:r>
      <w:r>
        <w:t xml:space="preserve">, because you need all the </w:t>
      </w:r>
      <w:r>
        <w:t>_______________</w:t>
      </w:r>
      <w:r>
        <w:t xml:space="preserve"> help you can get! </w:t>
      </w:r>
      <w:r>
        <w:rPr>
          <w:sz w:val="20"/>
        </w:rPr>
        <w:t>(Col. 4:2-4)</w:t>
      </w:r>
    </w:p>
    <w:p w:rsidR="00610F2D" w:rsidRDefault="00610F2D" w:rsidP="00610F2D">
      <w:pPr>
        <w:pStyle w:val="ListParagraph"/>
      </w:pPr>
    </w:p>
    <w:p w:rsidR="00610F2D" w:rsidRDefault="00610F2D" w:rsidP="00610F2D">
      <w:pPr>
        <w:pStyle w:val="ListParagraph"/>
        <w:rPr>
          <w:i/>
          <w:sz w:val="20"/>
        </w:rPr>
      </w:pPr>
      <w:r>
        <w:rPr>
          <w:i/>
          <w:sz w:val="20"/>
        </w:rPr>
        <w:t xml:space="preserve">Your spiritual fitness is directly proportionate to the </w:t>
      </w:r>
      <w:r>
        <w:rPr>
          <w:i/>
          <w:sz w:val="20"/>
        </w:rPr>
        <w:t>______________________</w:t>
      </w:r>
      <w:r>
        <w:rPr>
          <w:i/>
          <w:sz w:val="20"/>
        </w:rPr>
        <w:t xml:space="preserve"> of your prayer life—God </w:t>
      </w:r>
      <w:r>
        <w:rPr>
          <w:i/>
          <w:sz w:val="20"/>
        </w:rPr>
        <w:t>________________</w:t>
      </w:r>
      <w:r>
        <w:rPr>
          <w:i/>
          <w:sz w:val="20"/>
        </w:rPr>
        <w:t xml:space="preserve"> us through His Word and our </w:t>
      </w:r>
      <w:r>
        <w:rPr>
          <w:i/>
          <w:sz w:val="20"/>
        </w:rPr>
        <w:t>______________________</w:t>
      </w:r>
      <w:r>
        <w:rPr>
          <w:i/>
          <w:sz w:val="20"/>
        </w:rPr>
        <w:t xml:space="preserve"> in prayer. </w:t>
      </w:r>
    </w:p>
    <w:p w:rsidR="00610F2D" w:rsidRDefault="00610F2D" w:rsidP="00610F2D">
      <w:pPr>
        <w:pStyle w:val="ListParagraph"/>
        <w:rPr>
          <w:i/>
          <w:sz w:val="20"/>
        </w:rPr>
      </w:pPr>
      <w:r>
        <w:rPr>
          <w:i/>
          <w:sz w:val="20"/>
        </w:rPr>
        <w:t xml:space="preserve"> </w:t>
      </w:r>
    </w:p>
    <w:p w:rsidR="00610F2D" w:rsidRDefault="00610F2D" w:rsidP="00610F2D">
      <w:pPr>
        <w:pStyle w:val="ListParagraph"/>
        <w:rPr>
          <w:i/>
          <w:sz w:val="20"/>
        </w:rPr>
      </w:pPr>
    </w:p>
    <w:p w:rsidR="00610F2D" w:rsidRDefault="00610F2D" w:rsidP="00610F2D">
      <w:pPr>
        <w:pStyle w:val="ListParagraph"/>
        <w:numPr>
          <w:ilvl w:val="0"/>
          <w:numId w:val="2"/>
        </w:numPr>
      </w:pPr>
      <w:r>
        <w:t>Watchful—</w:t>
      </w:r>
    </w:p>
    <w:p w:rsidR="00610F2D" w:rsidRDefault="00610F2D" w:rsidP="00610F2D">
      <w:pPr>
        <w:pStyle w:val="ListParagraph"/>
        <w:ind w:left="1440"/>
      </w:pPr>
    </w:p>
    <w:p w:rsidR="00610F2D" w:rsidRDefault="00610F2D" w:rsidP="00610F2D">
      <w:pPr>
        <w:pStyle w:val="ListParagraph"/>
        <w:ind w:left="1440"/>
      </w:pPr>
    </w:p>
    <w:p w:rsidR="00610F2D" w:rsidRDefault="00610F2D" w:rsidP="00610F2D">
      <w:pPr>
        <w:pStyle w:val="ListParagraph"/>
        <w:ind w:left="1440"/>
      </w:pPr>
    </w:p>
    <w:p w:rsidR="00610F2D" w:rsidRDefault="00610F2D" w:rsidP="00610F2D">
      <w:pPr>
        <w:pStyle w:val="ListParagraph"/>
        <w:numPr>
          <w:ilvl w:val="0"/>
          <w:numId w:val="2"/>
        </w:numPr>
      </w:pPr>
      <w:r>
        <w:t>Thankful—</w:t>
      </w:r>
    </w:p>
    <w:p w:rsidR="00610F2D" w:rsidRDefault="00610F2D" w:rsidP="00610F2D">
      <w:pPr>
        <w:pStyle w:val="ListParagraph"/>
      </w:pPr>
    </w:p>
    <w:p w:rsidR="00610F2D" w:rsidRDefault="00610F2D" w:rsidP="00610F2D">
      <w:pPr>
        <w:pStyle w:val="ListParagraph"/>
      </w:pPr>
    </w:p>
    <w:p w:rsidR="00610F2D" w:rsidRDefault="00610F2D" w:rsidP="00610F2D">
      <w:pPr>
        <w:pStyle w:val="ListParagraph"/>
        <w:ind w:left="1440"/>
      </w:pPr>
    </w:p>
    <w:p w:rsidR="00610F2D" w:rsidRDefault="00610F2D" w:rsidP="00610F2D">
      <w:pPr>
        <w:pStyle w:val="ListParagraph"/>
        <w:numPr>
          <w:ilvl w:val="0"/>
          <w:numId w:val="2"/>
        </w:numPr>
      </w:pPr>
      <w:r>
        <w:t>Missional—</w:t>
      </w:r>
    </w:p>
    <w:p w:rsidR="00610F2D" w:rsidRDefault="00610F2D" w:rsidP="00610F2D"/>
    <w:p w:rsidR="00610F2D" w:rsidRDefault="00610F2D" w:rsidP="00610F2D"/>
    <w:p w:rsidR="00610F2D" w:rsidRDefault="00610F2D" w:rsidP="00610F2D"/>
    <w:p w:rsidR="00610F2D" w:rsidRDefault="00610F2D" w:rsidP="00610F2D"/>
    <w:p w:rsidR="00610F2D" w:rsidRDefault="00610F2D" w:rsidP="00610F2D">
      <w:pPr>
        <w:pStyle w:val="ListParagraph"/>
        <w:numPr>
          <w:ilvl w:val="0"/>
          <w:numId w:val="1"/>
        </w:numPr>
      </w:pPr>
      <w:r>
        <w:t xml:space="preserve">Since you are never not a </w:t>
      </w:r>
      <w:r>
        <w:t>_______________________</w:t>
      </w:r>
      <w:r>
        <w:t xml:space="preserve">, act accordingly with </w:t>
      </w:r>
      <w:r>
        <w:t>_______________</w:t>
      </w:r>
      <w:r>
        <w:t xml:space="preserve"> in the presence of those who don’t know Jesus. </w:t>
      </w:r>
      <w:r>
        <w:rPr>
          <w:sz w:val="20"/>
        </w:rPr>
        <w:t>(Col. 4:5-6)</w:t>
      </w:r>
    </w:p>
    <w:p w:rsidR="00610F2D" w:rsidRDefault="00610F2D" w:rsidP="00610F2D"/>
    <w:p w:rsidR="00610F2D" w:rsidRDefault="00610F2D" w:rsidP="00610F2D"/>
    <w:p w:rsidR="00610F2D" w:rsidRDefault="00610F2D" w:rsidP="00610F2D"/>
    <w:p w:rsidR="00610F2D" w:rsidRDefault="00610F2D" w:rsidP="00610F2D">
      <w:pPr>
        <w:pStyle w:val="ListParagraph"/>
        <w:numPr>
          <w:ilvl w:val="0"/>
          <w:numId w:val="3"/>
        </w:numPr>
      </w:pPr>
      <w:r>
        <w:t xml:space="preserve">Urgently </w:t>
      </w:r>
      <w:r>
        <w:t>____________________</w:t>
      </w:r>
      <w:r>
        <w:t>—</w:t>
      </w:r>
      <w:r>
        <w:rPr>
          <w:sz w:val="20"/>
        </w:rPr>
        <w:t xml:space="preserve">We’re </w:t>
      </w:r>
      <w:r>
        <w:rPr>
          <w:sz w:val="20"/>
        </w:rPr>
        <w:t>_____________</w:t>
      </w:r>
      <w:r>
        <w:rPr>
          <w:sz w:val="20"/>
        </w:rPr>
        <w:t xml:space="preserve"> (subtracting), the world is</w:t>
      </w:r>
      <w:r>
        <w:rPr>
          <w:sz w:val="20"/>
        </w:rPr>
        <w:t xml:space="preserve"> _________________</w:t>
      </w:r>
      <w:r>
        <w:rPr>
          <w:sz w:val="20"/>
        </w:rPr>
        <w:t>.</w:t>
      </w:r>
    </w:p>
    <w:p w:rsidR="00610F2D" w:rsidRDefault="00610F2D" w:rsidP="00610F2D">
      <w:pPr>
        <w:pStyle w:val="ListParagraph"/>
        <w:ind w:left="1440"/>
      </w:pPr>
    </w:p>
    <w:p w:rsidR="00610F2D" w:rsidRDefault="00610F2D" w:rsidP="00610F2D">
      <w:pPr>
        <w:pStyle w:val="ListParagraph"/>
        <w:ind w:left="1440"/>
      </w:pPr>
    </w:p>
    <w:p w:rsidR="00610F2D" w:rsidRDefault="00610F2D" w:rsidP="00610F2D">
      <w:pPr>
        <w:pStyle w:val="ListParagraph"/>
        <w:ind w:left="1440"/>
      </w:pPr>
    </w:p>
    <w:p w:rsidR="00610F2D" w:rsidRDefault="00610F2D" w:rsidP="00610F2D">
      <w:pPr>
        <w:pStyle w:val="ListParagraph"/>
        <w:numPr>
          <w:ilvl w:val="0"/>
          <w:numId w:val="3"/>
        </w:numPr>
        <w:rPr>
          <w:sz w:val="20"/>
        </w:rPr>
      </w:pPr>
      <w:r>
        <w:t>______________________</w:t>
      </w:r>
      <w:r>
        <w:t>—</w:t>
      </w:r>
      <w:r>
        <w:rPr>
          <w:sz w:val="20"/>
        </w:rPr>
        <w:t xml:space="preserve">"You can’t </w:t>
      </w:r>
      <w:r>
        <w:rPr>
          <w:sz w:val="20"/>
        </w:rPr>
        <w:t>_________________</w:t>
      </w:r>
      <w:r>
        <w:rPr>
          <w:sz w:val="20"/>
        </w:rPr>
        <w:t xml:space="preserve"> people into the Kingdom.”</w:t>
      </w: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bookmarkStart w:id="0" w:name="_GoBack"/>
      <w:bookmarkEnd w:id="0"/>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pStyle w:val="ListParagraph"/>
        <w:numPr>
          <w:ilvl w:val="0"/>
          <w:numId w:val="3"/>
        </w:numPr>
      </w:pPr>
      <w:r>
        <w:t>________________</w:t>
      </w:r>
      <w:r>
        <w:t>—</w:t>
      </w:r>
      <w:r>
        <w:rPr>
          <w:sz w:val="20"/>
        </w:rPr>
        <w:t xml:space="preserve">We are promoting </w:t>
      </w:r>
      <w:r>
        <w:t>________________________</w:t>
      </w:r>
      <w:r>
        <w:t>!</w:t>
      </w:r>
    </w:p>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 w:rsidR="00610F2D" w:rsidRDefault="00610F2D" w:rsidP="00610F2D">
      <w:pPr>
        <w:pStyle w:val="ListParagraph"/>
        <w:numPr>
          <w:ilvl w:val="0"/>
          <w:numId w:val="3"/>
        </w:numPr>
        <w:rPr>
          <w:sz w:val="20"/>
        </w:rPr>
      </w:pPr>
      <w:r>
        <w:t xml:space="preserve">Culturally and theologically </w:t>
      </w:r>
      <w:r>
        <w:t>______________</w:t>
      </w:r>
      <w:r>
        <w:t>—</w:t>
      </w:r>
      <w:r>
        <w:rPr>
          <w:sz w:val="20"/>
        </w:rPr>
        <w:t xml:space="preserve">“People are their </w:t>
      </w:r>
      <w:r>
        <w:rPr>
          <w:sz w:val="20"/>
        </w:rPr>
        <w:t>_____________________</w:t>
      </w:r>
      <w:r>
        <w:rPr>
          <w:sz w:val="20"/>
        </w:rPr>
        <w:t>.”</w:t>
      </w: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pPr>
        <w:rPr>
          <w:sz w:val="20"/>
        </w:rPr>
      </w:pPr>
    </w:p>
    <w:p w:rsidR="00610F2D" w:rsidRDefault="00610F2D" w:rsidP="00610F2D">
      <w:r>
        <w:t xml:space="preserve">Divine dependency through </w:t>
      </w:r>
      <w:r>
        <w:t>_______________</w:t>
      </w:r>
      <w:r>
        <w:t xml:space="preserve">, plus </w:t>
      </w:r>
      <w:r>
        <w:t>_____________</w:t>
      </w:r>
      <w:r>
        <w:t xml:space="preserve"> Christian conduct as directed by the Scriptures, is the pattern for daily living that is intentionally</w:t>
      </w:r>
      <w:r>
        <w:t xml:space="preserve"> ____________________</w:t>
      </w:r>
      <w:r>
        <w:t>.</w:t>
      </w:r>
    </w:p>
    <w:p w:rsidR="00844FC1" w:rsidRDefault="00610F2D"/>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67E"/>
    <w:multiLevelType w:val="hybridMultilevel"/>
    <w:tmpl w:val="80329E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6C4D238D"/>
    <w:multiLevelType w:val="hybridMultilevel"/>
    <w:tmpl w:val="023E7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E3C3C09"/>
    <w:multiLevelType w:val="hybridMultilevel"/>
    <w:tmpl w:val="AF0CE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2D"/>
    <w:rsid w:val="003E4811"/>
    <w:rsid w:val="00427C6B"/>
    <w:rsid w:val="00610F2D"/>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4F3C"/>
  <w15:chartTrackingRefBased/>
  <w15:docId w15:val="{583147CD-0DA2-4B4E-BEC6-DD0306C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2022-12-01T19:21:00Z</dcterms:created>
  <dcterms:modified xsi:type="dcterms:W3CDTF">2022-12-01T19:29:00Z</dcterms:modified>
</cp:coreProperties>
</file>