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EC" w:rsidRDefault="00DE1245">
      <w:pPr>
        <w:pStyle w:val="Body"/>
        <w:jc w:val="right"/>
      </w:pPr>
      <w:r>
        <w:t>March, 26, 2016</w:t>
      </w:r>
    </w:p>
    <w:p w:rsidR="00C235EC" w:rsidRDefault="00DE1245">
      <w:pPr>
        <w:pStyle w:val="Body"/>
        <w:jc w:val="right"/>
      </w:pPr>
      <w:r>
        <w:t>Rick Baker</w:t>
      </w:r>
    </w:p>
    <w:p w:rsidR="00C235EC" w:rsidRDefault="00C235EC">
      <w:pPr>
        <w:pStyle w:val="Body"/>
        <w:jc w:val="right"/>
      </w:pPr>
    </w:p>
    <w:p w:rsidR="00C235EC" w:rsidRDefault="00DE1245">
      <w:pPr>
        <w:pStyle w:val="Body"/>
        <w:jc w:val="center"/>
        <w:rPr>
          <w:b/>
          <w:bCs/>
        </w:rPr>
      </w:pPr>
      <w:r>
        <w:rPr>
          <w:b/>
          <w:bCs/>
        </w:rPr>
        <w:t>Easter: Proves God Really Means and Does What He Says</w:t>
      </w:r>
    </w:p>
    <w:p w:rsidR="001522CC" w:rsidRDefault="001522CC">
      <w:pPr>
        <w:pStyle w:val="Body"/>
        <w:jc w:val="center"/>
        <w:rPr>
          <w:b/>
          <w:bCs/>
        </w:rPr>
      </w:pPr>
    </w:p>
    <w:p w:rsidR="00C235EC" w:rsidRDefault="00C235EC">
      <w:pPr>
        <w:pStyle w:val="Body"/>
        <w:jc w:val="center"/>
        <w:rPr>
          <w:b/>
          <w:bCs/>
        </w:rPr>
      </w:pPr>
    </w:p>
    <w:p w:rsidR="00C235EC" w:rsidRDefault="00DE1245">
      <w:pPr>
        <w:pStyle w:val="Body"/>
      </w:pPr>
      <w:r>
        <w:t>“It is by the name of Jesus Christ of Nazareth, whom you crucified</w:t>
      </w:r>
      <w:r w:rsidR="00D9503A">
        <w:t>,</w:t>
      </w:r>
      <w:r>
        <w:t xml:space="preserve"> but whom God raised from the dead</w:t>
      </w:r>
      <w:r w:rsidR="00D9503A">
        <w:t>,</w:t>
      </w:r>
      <w:r>
        <w:t xml:space="preserve"> that this man stands before you healed. Salvation is found in no one </w:t>
      </w:r>
      <w:r>
        <w:t>else, for there is no other name under heaven given to men by which we must be saved”</w:t>
      </w:r>
    </w:p>
    <w:p w:rsidR="00C235EC" w:rsidRPr="00D9503A" w:rsidRDefault="00DE1245">
      <w:pPr>
        <w:pStyle w:val="Body"/>
        <w:rPr>
          <w:sz w:val="18"/>
        </w:rPr>
      </w:pPr>
      <w:r w:rsidRPr="00D9503A">
        <w:rPr>
          <w:sz w:val="18"/>
        </w:rPr>
        <w:t>(Acts 4:10</w:t>
      </w:r>
      <w:proofErr w:type="gramStart"/>
      <w:r w:rsidRPr="00D9503A">
        <w:rPr>
          <w:sz w:val="18"/>
        </w:rPr>
        <w:t>,12</w:t>
      </w:r>
      <w:proofErr w:type="gramEnd"/>
      <w:r w:rsidRPr="00D9503A">
        <w:rPr>
          <w:sz w:val="18"/>
        </w:rPr>
        <w:t>)</w:t>
      </w:r>
    </w:p>
    <w:p w:rsidR="00D9503A" w:rsidRDefault="00D9503A">
      <w:pPr>
        <w:pStyle w:val="Body"/>
      </w:pPr>
    </w:p>
    <w:p w:rsidR="00C235EC" w:rsidRDefault="00C235EC">
      <w:pPr>
        <w:pStyle w:val="Body"/>
      </w:pPr>
    </w:p>
    <w:p w:rsidR="00D9503A" w:rsidRDefault="00D9503A">
      <w:pPr>
        <w:pStyle w:val="Body"/>
      </w:pPr>
    </w:p>
    <w:p w:rsidR="00C235EC" w:rsidRPr="00D9503A" w:rsidRDefault="00DE1245">
      <w:pPr>
        <w:pStyle w:val="Body"/>
        <w:rPr>
          <w:sz w:val="18"/>
        </w:rPr>
      </w:pPr>
      <w:r>
        <w:t>“</w:t>
      </w:r>
      <w:r w:rsidRPr="00D9503A">
        <w:rPr>
          <w:sz w:val="28"/>
        </w:rPr>
        <w:t>Why do you look for the living among the dead?”</w:t>
      </w:r>
      <w:r>
        <w:br/>
      </w:r>
      <w:r w:rsidRPr="00D9503A">
        <w:rPr>
          <w:sz w:val="18"/>
        </w:rPr>
        <w:t>(Luke 24:5)</w:t>
      </w:r>
    </w:p>
    <w:p w:rsidR="00C235EC" w:rsidRDefault="00C235EC">
      <w:pPr>
        <w:pStyle w:val="Body"/>
      </w:pPr>
    </w:p>
    <w:p w:rsidR="00C235EC" w:rsidRDefault="00DE1245">
      <w:pPr>
        <w:pStyle w:val="Body"/>
        <w:rPr>
          <w:b/>
          <w:bCs/>
        </w:rPr>
      </w:pPr>
      <w:r>
        <w:rPr>
          <w:b/>
          <w:bCs/>
        </w:rPr>
        <w:t>The question of human destiny</w:t>
      </w:r>
    </w:p>
    <w:p w:rsidR="00C235EC" w:rsidRDefault="00C235EC">
      <w:pPr>
        <w:pStyle w:val="Body"/>
        <w:rPr>
          <w:b/>
          <w:bCs/>
        </w:rPr>
      </w:pPr>
    </w:p>
    <w:p w:rsidR="00C235EC" w:rsidRDefault="00DE1245">
      <w:pPr>
        <w:pStyle w:val="Body"/>
      </w:pPr>
      <w:r>
        <w:t>If your destiny can be living and not dying, resurrection and</w:t>
      </w:r>
      <w:r>
        <w:t xml:space="preserve"> not reincarnation, then </w:t>
      </w:r>
      <w:r w:rsidR="001522CC" w:rsidRPr="001522CC">
        <w:rPr>
          <w:i/>
        </w:rPr>
        <w:t>based on what he told you</w:t>
      </w:r>
      <w:r w:rsidR="001522CC">
        <w:t xml:space="preserve">, </w:t>
      </w:r>
      <w:r>
        <w:t>what do you need to do to prepare to meet God?</w:t>
      </w:r>
    </w:p>
    <w:p w:rsidR="00C235EC" w:rsidRDefault="00C235EC">
      <w:pPr>
        <w:pStyle w:val="Body"/>
      </w:pPr>
    </w:p>
    <w:p w:rsidR="00C235EC" w:rsidRDefault="00DE1245">
      <w:pPr>
        <w:pStyle w:val="Body"/>
      </w:pPr>
      <w:r>
        <w:t>“I am the resurrection and</w:t>
      </w:r>
      <w:r w:rsidR="00D9503A">
        <w:t xml:space="preserve"> the life. He who believes in me</w:t>
      </w:r>
      <w:r>
        <w:t xml:space="preserve"> will live, even though he dies; and </w:t>
      </w:r>
      <w:r w:rsidR="00D9503A">
        <w:t>whoever lives and believes in me will never die.”</w:t>
      </w:r>
      <w:r w:rsidR="00D9503A">
        <w:br/>
      </w:r>
      <w:r w:rsidR="00D9503A" w:rsidRPr="00D9503A">
        <w:rPr>
          <w:sz w:val="18"/>
        </w:rPr>
        <w:t>(Jesus, J</w:t>
      </w:r>
      <w:r w:rsidRPr="00D9503A">
        <w:rPr>
          <w:sz w:val="18"/>
        </w:rPr>
        <w:t>n</w:t>
      </w:r>
      <w:r w:rsidR="00D9503A" w:rsidRPr="00D9503A">
        <w:rPr>
          <w:sz w:val="18"/>
        </w:rPr>
        <w:t>.</w:t>
      </w:r>
      <w:r w:rsidRPr="00D9503A">
        <w:rPr>
          <w:sz w:val="18"/>
        </w:rPr>
        <w:t xml:space="preserve"> 11:25</w:t>
      </w:r>
      <w:proofErr w:type="gramStart"/>
      <w:r w:rsidRPr="00D9503A">
        <w:rPr>
          <w:sz w:val="18"/>
        </w:rPr>
        <w:t>,26</w:t>
      </w:r>
      <w:proofErr w:type="gramEnd"/>
      <w:r w:rsidRPr="00D9503A">
        <w:rPr>
          <w:sz w:val="18"/>
        </w:rPr>
        <w:t>)</w:t>
      </w:r>
    </w:p>
    <w:p w:rsidR="00D9503A" w:rsidRDefault="00D9503A">
      <w:pPr>
        <w:pStyle w:val="Body"/>
      </w:pPr>
    </w:p>
    <w:p w:rsidR="00D9503A" w:rsidRDefault="00D9503A">
      <w:pPr>
        <w:pStyle w:val="Body"/>
      </w:pPr>
    </w:p>
    <w:p w:rsidR="00C235EC" w:rsidRDefault="00C235EC">
      <w:pPr>
        <w:pStyle w:val="Body"/>
      </w:pPr>
    </w:p>
    <w:p w:rsidR="00D9503A" w:rsidRDefault="00D9503A">
      <w:pPr>
        <w:pStyle w:val="Body"/>
      </w:pPr>
    </w:p>
    <w:p w:rsidR="00C235EC" w:rsidRPr="00D9503A" w:rsidRDefault="00DE1245">
      <w:pPr>
        <w:pStyle w:val="Body"/>
        <w:rPr>
          <w:sz w:val="28"/>
        </w:rPr>
      </w:pPr>
      <w:r w:rsidRPr="00D9503A">
        <w:rPr>
          <w:sz w:val="28"/>
        </w:rPr>
        <w:t>What are you d</w:t>
      </w:r>
      <w:r w:rsidR="00D9503A">
        <w:rPr>
          <w:sz w:val="28"/>
        </w:rPr>
        <w:t>iscussing together as</w:t>
      </w:r>
      <w:r w:rsidRPr="00D9503A">
        <w:rPr>
          <w:sz w:val="28"/>
        </w:rPr>
        <w:t xml:space="preserve"> you walk along?</w:t>
      </w:r>
    </w:p>
    <w:p w:rsidR="00C235EC" w:rsidRPr="00D9503A" w:rsidRDefault="00DE1245">
      <w:pPr>
        <w:pStyle w:val="Body"/>
        <w:rPr>
          <w:sz w:val="18"/>
        </w:rPr>
      </w:pPr>
      <w:r w:rsidRPr="00D9503A">
        <w:rPr>
          <w:sz w:val="18"/>
        </w:rPr>
        <w:t>(Luke 24:17)</w:t>
      </w:r>
    </w:p>
    <w:p w:rsidR="00C235EC" w:rsidRDefault="00C235EC">
      <w:pPr>
        <w:pStyle w:val="Body"/>
      </w:pPr>
    </w:p>
    <w:p w:rsidR="00C235EC" w:rsidRDefault="00D9503A">
      <w:pPr>
        <w:pStyle w:val="Body"/>
        <w:rPr>
          <w:b/>
          <w:bCs/>
        </w:rPr>
      </w:pPr>
      <w:r>
        <w:rPr>
          <w:b/>
          <w:bCs/>
        </w:rPr>
        <w:t>The question of divine</w:t>
      </w:r>
      <w:r w:rsidR="00DE1245">
        <w:rPr>
          <w:b/>
          <w:bCs/>
        </w:rPr>
        <w:t>/human community</w:t>
      </w:r>
    </w:p>
    <w:p w:rsidR="00C235EC" w:rsidRDefault="00C235EC">
      <w:pPr>
        <w:pStyle w:val="Body"/>
      </w:pPr>
    </w:p>
    <w:p w:rsidR="00C235EC" w:rsidRDefault="00DE1245">
      <w:pPr>
        <w:pStyle w:val="Body"/>
      </w:pPr>
      <w:r>
        <w:t xml:space="preserve">Are you unable to realize all the joy you should be experiencing because you don’t believe </w:t>
      </w:r>
      <w:r w:rsidRPr="001522CC">
        <w:rPr>
          <w:b/>
          <w:bCs/>
          <w:i/>
          <w:u w:val="single"/>
        </w:rPr>
        <w:t xml:space="preserve">all </w:t>
      </w:r>
      <w:r w:rsidR="00D9503A" w:rsidRPr="001522CC">
        <w:rPr>
          <w:i/>
        </w:rPr>
        <w:t>of the S</w:t>
      </w:r>
      <w:r w:rsidRPr="001522CC">
        <w:rPr>
          <w:i/>
        </w:rPr>
        <w:t>criptures</w:t>
      </w:r>
      <w:r>
        <w:t xml:space="preserve"> </w:t>
      </w:r>
      <w:r w:rsidRPr="00D9503A">
        <w:rPr>
          <w:sz w:val="18"/>
        </w:rPr>
        <w:t>(24:25</w:t>
      </w:r>
      <w:r w:rsidRPr="00D9503A">
        <w:rPr>
          <w:sz w:val="20"/>
        </w:rPr>
        <w:t>)</w:t>
      </w:r>
      <w:r>
        <w:t>?</w:t>
      </w:r>
    </w:p>
    <w:p w:rsidR="00C235EC" w:rsidRDefault="00C235EC">
      <w:pPr>
        <w:pStyle w:val="Body"/>
      </w:pPr>
    </w:p>
    <w:p w:rsidR="00C235EC" w:rsidRDefault="00DE1245">
      <w:pPr>
        <w:pStyle w:val="Body"/>
      </w:pPr>
      <w:r>
        <w:t xml:space="preserve">“Jesus </w:t>
      </w:r>
      <w:r w:rsidR="00D9503A">
        <w:t>did many other miraculous signs</w:t>
      </w:r>
      <w:r>
        <w:t xml:space="preserve"> </w:t>
      </w:r>
      <w:r>
        <w:t xml:space="preserve">in the presence of his disciples which are not recorded in this book. But these are written that you may believe that Jesus is the Christ, the Son of God, and that </w:t>
      </w:r>
      <w:r>
        <w:rPr>
          <w:u w:val="single"/>
        </w:rPr>
        <w:t>by believing</w:t>
      </w:r>
      <w:r>
        <w:t xml:space="preserve"> you may have life in his name”</w:t>
      </w:r>
    </w:p>
    <w:p w:rsidR="00C235EC" w:rsidRPr="00D9503A" w:rsidRDefault="00DE1245">
      <w:pPr>
        <w:pStyle w:val="Body"/>
        <w:rPr>
          <w:sz w:val="18"/>
        </w:rPr>
      </w:pPr>
      <w:r w:rsidRPr="00D9503A">
        <w:rPr>
          <w:sz w:val="18"/>
        </w:rPr>
        <w:t>(John 20:30-31)</w:t>
      </w:r>
    </w:p>
    <w:p w:rsidR="00C235EC" w:rsidRDefault="00C235EC">
      <w:pPr>
        <w:pStyle w:val="Body"/>
      </w:pPr>
    </w:p>
    <w:p w:rsidR="00C235EC" w:rsidRDefault="00DE1245">
      <w:pPr>
        <w:pStyle w:val="Body"/>
      </w:pPr>
      <w:r>
        <w:t>“We proclaim to you what we hav</w:t>
      </w:r>
      <w:r>
        <w:t>e seen and heard, so that you may have fellowship with us. And our fellowship is with the Father and with his Son, Jesus Christ. But if we walk in the light, as he is in the light, we have fellowship with one another, and the blood of Jesus, his Son, purif</w:t>
      </w:r>
      <w:r>
        <w:t>ies us from all sin.”</w:t>
      </w:r>
    </w:p>
    <w:p w:rsidR="00C235EC" w:rsidRPr="00D9503A" w:rsidRDefault="00DE1245">
      <w:pPr>
        <w:pStyle w:val="Body"/>
        <w:rPr>
          <w:sz w:val="18"/>
        </w:rPr>
      </w:pPr>
      <w:r w:rsidRPr="00D9503A">
        <w:rPr>
          <w:sz w:val="18"/>
        </w:rPr>
        <w:t>(1 John 1:3</w:t>
      </w:r>
      <w:proofErr w:type="gramStart"/>
      <w:r w:rsidRPr="00D9503A">
        <w:rPr>
          <w:sz w:val="18"/>
        </w:rPr>
        <w:t>,4,7</w:t>
      </w:r>
      <w:proofErr w:type="gramEnd"/>
      <w:r w:rsidRPr="00D9503A">
        <w:rPr>
          <w:sz w:val="18"/>
        </w:rPr>
        <w:t>)</w:t>
      </w:r>
    </w:p>
    <w:p w:rsidR="00D9503A" w:rsidRDefault="00D9503A">
      <w:pPr>
        <w:pStyle w:val="Body"/>
      </w:pPr>
    </w:p>
    <w:p w:rsidR="00D9503A" w:rsidRDefault="00D9503A">
      <w:pPr>
        <w:pStyle w:val="Body"/>
      </w:pPr>
    </w:p>
    <w:p w:rsidR="00D9503A" w:rsidRDefault="00D9503A">
      <w:pPr>
        <w:pStyle w:val="Body"/>
      </w:pPr>
    </w:p>
    <w:p w:rsidR="00D9503A" w:rsidRDefault="00D9503A">
      <w:pPr>
        <w:pStyle w:val="Body"/>
      </w:pPr>
    </w:p>
    <w:p w:rsidR="00D9503A" w:rsidRDefault="00D9503A">
      <w:pPr>
        <w:pStyle w:val="Body"/>
      </w:pPr>
    </w:p>
    <w:p w:rsidR="00C235EC" w:rsidRDefault="00C235EC">
      <w:pPr>
        <w:pStyle w:val="Body"/>
      </w:pPr>
    </w:p>
    <w:p w:rsidR="00C235EC" w:rsidRPr="00D9503A" w:rsidRDefault="00DE1245">
      <w:pPr>
        <w:pStyle w:val="Body"/>
        <w:rPr>
          <w:sz w:val="28"/>
        </w:rPr>
      </w:pPr>
      <w:r w:rsidRPr="00D9503A">
        <w:rPr>
          <w:sz w:val="28"/>
        </w:rPr>
        <w:t>“Why are you troubled, and why do doubts rise in your minds?”</w:t>
      </w:r>
    </w:p>
    <w:p w:rsidR="00C235EC" w:rsidRPr="00D9503A" w:rsidRDefault="00DE1245">
      <w:pPr>
        <w:pStyle w:val="Body"/>
        <w:rPr>
          <w:sz w:val="18"/>
        </w:rPr>
      </w:pPr>
      <w:r w:rsidRPr="00D9503A">
        <w:rPr>
          <w:sz w:val="18"/>
        </w:rPr>
        <w:t>(Luke 24:38)</w:t>
      </w:r>
    </w:p>
    <w:p w:rsidR="00C235EC" w:rsidRDefault="00C235EC">
      <w:pPr>
        <w:pStyle w:val="Body"/>
      </w:pPr>
    </w:p>
    <w:p w:rsidR="00C235EC" w:rsidRDefault="00DE1245">
      <w:pPr>
        <w:pStyle w:val="Body"/>
        <w:rPr>
          <w:b/>
          <w:bCs/>
        </w:rPr>
      </w:pPr>
      <w:r>
        <w:rPr>
          <w:b/>
          <w:bCs/>
        </w:rPr>
        <w:t>The question of human purpose.</w:t>
      </w:r>
    </w:p>
    <w:p w:rsidR="00C235EC" w:rsidRDefault="00C235EC">
      <w:pPr>
        <w:pStyle w:val="Body"/>
        <w:rPr>
          <w:b/>
          <w:bCs/>
        </w:rPr>
      </w:pPr>
    </w:p>
    <w:p w:rsidR="00C235EC" w:rsidRDefault="00DE1245">
      <w:pPr>
        <w:pStyle w:val="Body"/>
      </w:pPr>
      <w:r>
        <w:t xml:space="preserve">If you know that Jesus is really alive and are still anxious and doubting, is it because you don’t really </w:t>
      </w:r>
      <w:r w:rsidR="00D9503A" w:rsidRPr="001522CC">
        <w:rPr>
          <w:i/>
        </w:rPr>
        <w:t>understand the S</w:t>
      </w:r>
      <w:r w:rsidRPr="001522CC">
        <w:rPr>
          <w:i/>
        </w:rPr>
        <w:t>criptures</w:t>
      </w:r>
      <w:r>
        <w:t>?</w:t>
      </w:r>
    </w:p>
    <w:p w:rsidR="00C235EC" w:rsidRDefault="00C235EC">
      <w:pPr>
        <w:pStyle w:val="Body"/>
      </w:pPr>
    </w:p>
    <w:p w:rsidR="00C235EC" w:rsidRDefault="00DE1245">
      <w:pPr>
        <w:pStyle w:val="Body"/>
      </w:pPr>
      <w:r>
        <w:lastRenderedPageBreak/>
        <w:t>“This is what is written: The Christ will suffer and rise from the dead on the third day, and re</w:t>
      </w:r>
      <w:r w:rsidR="00D9503A">
        <w:t>pentance and forgiveness of sins will be p</w:t>
      </w:r>
      <w:r>
        <w:t>reached in his name to all the nations beginning at Jerusalem. YOU ARE WITNESSES OF THESE</w:t>
      </w:r>
      <w:r>
        <w:t xml:space="preserve"> THINGS.”</w:t>
      </w:r>
    </w:p>
    <w:p w:rsidR="00C235EC" w:rsidRPr="00D9503A" w:rsidRDefault="00DE1245">
      <w:pPr>
        <w:pStyle w:val="Body"/>
        <w:rPr>
          <w:sz w:val="18"/>
        </w:rPr>
      </w:pPr>
      <w:r w:rsidRPr="00D9503A">
        <w:rPr>
          <w:sz w:val="18"/>
        </w:rPr>
        <w:t>(Luke 24:46-48)</w:t>
      </w:r>
    </w:p>
    <w:p w:rsidR="00C235EC" w:rsidRDefault="00C235EC">
      <w:pPr>
        <w:pStyle w:val="Body"/>
      </w:pPr>
    </w:p>
    <w:p w:rsidR="00D9503A" w:rsidRDefault="00491EE1">
      <w:pPr>
        <w:pStyle w:val="Body"/>
        <w:rPr>
          <w:sz w:val="18"/>
        </w:rPr>
      </w:pPr>
      <w:r>
        <w:t>“I am going to send what my F</w:t>
      </w:r>
      <w:bookmarkStart w:id="0" w:name="_GoBack"/>
      <w:bookmarkEnd w:id="0"/>
      <w:r w:rsidR="00DE1245">
        <w:t>ather has promised.”</w:t>
      </w:r>
      <w:r w:rsidR="00D9503A">
        <w:t xml:space="preserve"> </w:t>
      </w:r>
      <w:r w:rsidR="00D9503A" w:rsidRPr="00D9503A">
        <w:rPr>
          <w:sz w:val="18"/>
        </w:rPr>
        <w:t>(L</w:t>
      </w:r>
      <w:r w:rsidR="00DE1245" w:rsidRPr="00D9503A">
        <w:rPr>
          <w:sz w:val="18"/>
        </w:rPr>
        <w:t>uke 24:49; Jn</w:t>
      </w:r>
      <w:r w:rsidR="00D9503A" w:rsidRPr="00D9503A">
        <w:rPr>
          <w:sz w:val="18"/>
        </w:rPr>
        <w:t>.</w:t>
      </w:r>
      <w:r w:rsidR="00DE1245" w:rsidRPr="00D9503A">
        <w:rPr>
          <w:sz w:val="18"/>
        </w:rPr>
        <w:t xml:space="preserve"> 14:16)</w:t>
      </w:r>
      <w:r w:rsidR="00D9503A" w:rsidRPr="00D9503A">
        <w:rPr>
          <w:sz w:val="18"/>
        </w:rPr>
        <w:t xml:space="preserve"> </w:t>
      </w:r>
    </w:p>
    <w:p w:rsidR="00C235EC" w:rsidRPr="00D9503A" w:rsidRDefault="00DE1245">
      <w:pPr>
        <w:pStyle w:val="Body"/>
      </w:pPr>
      <w:r>
        <w:t>“But you will receive power when the Holy Spirit comes on you.”</w:t>
      </w:r>
      <w:r w:rsidR="00D9503A" w:rsidRPr="00D9503A">
        <w:rPr>
          <w:sz w:val="18"/>
        </w:rPr>
        <w:t>(Act</w:t>
      </w:r>
      <w:r w:rsidRPr="00D9503A">
        <w:rPr>
          <w:sz w:val="18"/>
        </w:rPr>
        <w:t>s 1:8)</w:t>
      </w:r>
    </w:p>
    <w:p w:rsidR="00D9503A" w:rsidRDefault="00D9503A">
      <w:pPr>
        <w:pStyle w:val="Body"/>
      </w:pPr>
    </w:p>
    <w:p w:rsidR="00D9503A" w:rsidRDefault="00D9503A">
      <w:pPr>
        <w:pStyle w:val="Body"/>
      </w:pPr>
    </w:p>
    <w:p w:rsidR="00C235EC" w:rsidRDefault="00C235EC">
      <w:pPr>
        <w:pStyle w:val="Body"/>
      </w:pPr>
    </w:p>
    <w:p w:rsidR="00C235EC" w:rsidRDefault="00DE1245">
      <w:pPr>
        <w:pStyle w:val="Body"/>
      </w:pPr>
      <w:r>
        <w:rPr>
          <w:b/>
          <w:bCs/>
        </w:rPr>
        <w:t>Christ Jesus is alive; what about you?</w:t>
      </w:r>
    </w:p>
    <w:sectPr w:rsidR="00C235E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1245">
      <w:r>
        <w:separator/>
      </w:r>
    </w:p>
  </w:endnote>
  <w:endnote w:type="continuationSeparator" w:id="0">
    <w:p w:rsidR="00000000" w:rsidRDefault="00DE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EC" w:rsidRDefault="00C235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1245">
      <w:r>
        <w:separator/>
      </w:r>
    </w:p>
  </w:footnote>
  <w:footnote w:type="continuationSeparator" w:id="0">
    <w:p w:rsidR="00000000" w:rsidRDefault="00DE1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EC" w:rsidRDefault="00C235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EC"/>
    <w:rsid w:val="001522CC"/>
    <w:rsid w:val="00491EE1"/>
    <w:rsid w:val="00C235EC"/>
    <w:rsid w:val="00D9503A"/>
    <w:rsid w:val="00DE1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A0E8A-ABF9-4F0A-80A0-6248CC8F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152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2C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Baker</cp:lastModifiedBy>
  <cp:revision>2</cp:revision>
  <cp:lastPrinted>2016-03-22T21:46:00Z</cp:lastPrinted>
  <dcterms:created xsi:type="dcterms:W3CDTF">2016-03-22T21:33:00Z</dcterms:created>
  <dcterms:modified xsi:type="dcterms:W3CDTF">2016-03-22T22:08:00Z</dcterms:modified>
</cp:coreProperties>
</file>