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EC3A" w14:textId="00376F9A" w:rsidR="003B5A3B" w:rsidRDefault="0087721F" w:rsidP="0087721F">
      <w:pPr>
        <w:rPr>
          <w:lang w:val="en-US"/>
        </w:rPr>
      </w:pPr>
      <w:r>
        <w:rPr>
          <w:lang w:val="en-US"/>
        </w:rPr>
        <w:t>Everyday Ethics #14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Pastor Jim Neville </w:t>
      </w:r>
    </w:p>
    <w:p w14:paraId="69C122E3" w14:textId="576E5DC5" w:rsidR="0087721F" w:rsidRDefault="0087721F" w:rsidP="0087721F">
      <w:pPr>
        <w:rPr>
          <w:lang w:val="en-US"/>
        </w:rPr>
      </w:pPr>
      <w:r>
        <w:rPr>
          <w:lang w:val="en-US"/>
        </w:rPr>
        <w:t>July 24</w:t>
      </w:r>
      <w:r w:rsidRPr="0087721F">
        <w:rPr>
          <w:vertAlign w:val="superscript"/>
          <w:lang w:val="en-US"/>
        </w:rPr>
        <w:t>th</w:t>
      </w:r>
      <w:r>
        <w:rPr>
          <w:lang w:val="en-US"/>
        </w:rPr>
        <w:t xml:space="preserve"> 2022</w:t>
      </w:r>
    </w:p>
    <w:p w14:paraId="3375B15B" w14:textId="4521CA92" w:rsidR="0087721F" w:rsidRDefault="0087721F" w:rsidP="0087721F">
      <w:pPr>
        <w:rPr>
          <w:lang w:val="en-US"/>
        </w:rPr>
      </w:pPr>
    </w:p>
    <w:p w14:paraId="3C652D10" w14:textId="665ADC4D" w:rsidR="0087721F" w:rsidRDefault="0087721F" w:rsidP="0087721F">
      <w:pPr>
        <w:jc w:val="center"/>
        <w:rPr>
          <w:lang w:val="en-US"/>
        </w:rPr>
      </w:pPr>
      <w:r>
        <w:rPr>
          <w:lang w:val="en-US"/>
        </w:rPr>
        <w:t>Don’t Worry, Be Hopeful</w:t>
      </w:r>
    </w:p>
    <w:p w14:paraId="46C254D6" w14:textId="04822CFA" w:rsidR="0087721F" w:rsidRDefault="0087721F" w:rsidP="0087721F">
      <w:pPr>
        <w:jc w:val="center"/>
        <w:rPr>
          <w:lang w:val="en-US"/>
        </w:rPr>
      </w:pPr>
      <w:r>
        <w:rPr>
          <w:lang w:val="en-US"/>
        </w:rPr>
        <w:t>Matt 6:25-34</w:t>
      </w:r>
    </w:p>
    <w:p w14:paraId="5CD4EF64" w14:textId="1AA7DBA9" w:rsidR="0087721F" w:rsidRDefault="0087721F" w:rsidP="0087721F">
      <w:pPr>
        <w:rPr>
          <w:lang w:val="en-US"/>
        </w:rPr>
      </w:pPr>
    </w:p>
    <w:p w14:paraId="09F8D574" w14:textId="52EFFF0F" w:rsidR="00217285" w:rsidRDefault="0087721F" w:rsidP="0087721F">
      <w:pPr>
        <w:rPr>
          <w:lang w:val="en-US"/>
        </w:rPr>
      </w:pPr>
      <w:r>
        <w:rPr>
          <w:lang w:val="en-US"/>
        </w:rPr>
        <w:t xml:space="preserve">Do you live in a </w:t>
      </w:r>
      <w:r w:rsidR="00217285">
        <w:rPr>
          <w:lang w:val="en-US"/>
        </w:rPr>
        <w:t xml:space="preserve">perpetual </w:t>
      </w:r>
      <w:r>
        <w:rPr>
          <w:lang w:val="en-US"/>
        </w:rPr>
        <w:t xml:space="preserve">state of worry and concern?  </w:t>
      </w:r>
      <w:r w:rsidR="00217285">
        <w:rPr>
          <w:lang w:val="en-US"/>
        </w:rPr>
        <w:t>What are the things that cause you to be restless and unsettled?  How are the righteous to live in the midst of a fear</w:t>
      </w:r>
      <w:r w:rsidR="004B318E">
        <w:rPr>
          <w:lang w:val="en-US"/>
        </w:rPr>
        <w:t xml:space="preserve">-thirsty culture? </w:t>
      </w:r>
    </w:p>
    <w:p w14:paraId="5C18C906" w14:textId="3DE4DE92" w:rsidR="004B318E" w:rsidRDefault="004B318E" w:rsidP="0087721F">
      <w:pPr>
        <w:rPr>
          <w:lang w:val="en-US"/>
        </w:rPr>
      </w:pPr>
    </w:p>
    <w:p w14:paraId="1AFEC031" w14:textId="582824E3" w:rsidR="004B318E" w:rsidRDefault="004B318E" w:rsidP="0087721F">
      <w:pPr>
        <w:rPr>
          <w:lang w:val="en-US"/>
        </w:rPr>
      </w:pPr>
      <w:r w:rsidRPr="00672B7D">
        <w:rPr>
          <w:b/>
          <w:bCs/>
          <w:lang w:val="en-US"/>
        </w:rPr>
        <w:t>The Principle</w:t>
      </w:r>
      <w:r>
        <w:rPr>
          <w:lang w:val="en-US"/>
        </w:rPr>
        <w:t xml:space="preserve">: </w:t>
      </w:r>
    </w:p>
    <w:p w14:paraId="13F50657" w14:textId="3A00F4D3" w:rsidR="004B318E" w:rsidRDefault="004B318E" w:rsidP="0087721F">
      <w:pPr>
        <w:rPr>
          <w:lang w:val="en-US"/>
        </w:rPr>
      </w:pPr>
    </w:p>
    <w:p w14:paraId="51BD057D" w14:textId="4C7C1AE5" w:rsidR="004B318E" w:rsidRDefault="002C27B9" w:rsidP="0087721F">
      <w:pPr>
        <w:rPr>
          <w:lang w:val="en-US"/>
        </w:rPr>
      </w:pPr>
      <w:r w:rsidRPr="00672B7D">
        <w:rPr>
          <w:b/>
          <w:bCs/>
          <w:lang w:val="en-US"/>
        </w:rPr>
        <w:t>The Definition</w:t>
      </w:r>
      <w:r>
        <w:rPr>
          <w:lang w:val="en-US"/>
        </w:rPr>
        <w:t xml:space="preserve">: </w:t>
      </w:r>
      <w:r w:rsidR="004B318E">
        <w:rPr>
          <w:lang w:val="en-US"/>
        </w:rPr>
        <w:t xml:space="preserve">Worry = </w:t>
      </w:r>
    </w:p>
    <w:p w14:paraId="50208E0B" w14:textId="77777777" w:rsidR="0022091F" w:rsidRDefault="0022091F" w:rsidP="0087721F">
      <w:pPr>
        <w:rPr>
          <w:lang w:val="en-US"/>
        </w:rPr>
      </w:pPr>
    </w:p>
    <w:p w14:paraId="7CB7185A" w14:textId="172E25FD" w:rsidR="002C27B9" w:rsidRDefault="002C27B9" w:rsidP="0087721F">
      <w:pPr>
        <w:rPr>
          <w:lang w:val="en-US"/>
        </w:rPr>
      </w:pPr>
    </w:p>
    <w:p w14:paraId="5A2B0F3B" w14:textId="7D540605" w:rsidR="002C27B9" w:rsidRDefault="002C27B9" w:rsidP="0087721F">
      <w:pPr>
        <w:rPr>
          <w:lang w:val="en-US"/>
        </w:rPr>
      </w:pPr>
      <w:r w:rsidRPr="00672B7D">
        <w:rPr>
          <w:b/>
          <w:bCs/>
          <w:lang w:val="en-US"/>
        </w:rPr>
        <w:t>The Context</w:t>
      </w:r>
      <w:r>
        <w:rPr>
          <w:lang w:val="en-US"/>
        </w:rPr>
        <w:t xml:space="preserve">: </w:t>
      </w:r>
    </w:p>
    <w:p w14:paraId="1B77E435" w14:textId="617A786E" w:rsidR="0022091F" w:rsidRDefault="0022091F" w:rsidP="0087721F">
      <w:pPr>
        <w:rPr>
          <w:lang w:val="en-US"/>
        </w:rPr>
      </w:pPr>
    </w:p>
    <w:p w14:paraId="326AF020" w14:textId="77777777" w:rsidR="0022091F" w:rsidRDefault="0022091F" w:rsidP="0087721F">
      <w:pPr>
        <w:rPr>
          <w:lang w:val="en-US"/>
        </w:rPr>
      </w:pPr>
    </w:p>
    <w:p w14:paraId="57BEDAFA" w14:textId="4FE37CAA" w:rsidR="0032297F" w:rsidRDefault="0032297F" w:rsidP="0087721F">
      <w:pPr>
        <w:rPr>
          <w:lang w:val="en-US"/>
        </w:rPr>
      </w:pPr>
    </w:p>
    <w:p w14:paraId="65326969" w14:textId="0C5F4035" w:rsidR="0032297F" w:rsidRPr="0007377A" w:rsidRDefault="0032297F" w:rsidP="0087721F">
      <w:pPr>
        <w:rPr>
          <w:i/>
          <w:iCs/>
          <w:lang w:val="en-US"/>
        </w:rPr>
      </w:pPr>
      <w:r>
        <w:rPr>
          <w:lang w:val="en-US"/>
        </w:rPr>
        <w:t xml:space="preserve">They were asking the question, </w:t>
      </w:r>
      <w:r w:rsidRPr="0007377A">
        <w:rPr>
          <w:i/>
          <w:iCs/>
          <w:lang w:val="en-US"/>
        </w:rPr>
        <w:t>“</w:t>
      </w:r>
      <w:r w:rsidR="00672B7D" w:rsidRPr="0007377A">
        <w:rPr>
          <w:i/>
          <w:iCs/>
          <w:lang w:val="en-US"/>
        </w:rPr>
        <w:t>If I focus on God as my master and place my security in the things of heaven, who will take care of my daily needs on earth?”</w:t>
      </w:r>
    </w:p>
    <w:p w14:paraId="3D2EE34E" w14:textId="4AD30E10" w:rsidR="00672B7D" w:rsidRDefault="00672B7D" w:rsidP="0087721F">
      <w:pPr>
        <w:rPr>
          <w:lang w:val="en-US"/>
        </w:rPr>
      </w:pPr>
    </w:p>
    <w:p w14:paraId="69AA67EA" w14:textId="68BA9C9B" w:rsidR="00F76E03" w:rsidRDefault="00672B7D" w:rsidP="0087721F">
      <w:pPr>
        <w:rPr>
          <w:lang w:val="en-US"/>
        </w:rPr>
      </w:pPr>
      <w:r>
        <w:rPr>
          <w:b/>
          <w:bCs/>
          <w:lang w:val="en-US"/>
        </w:rPr>
        <w:t>The Examples</w:t>
      </w:r>
      <w:r w:rsidR="003103EF">
        <w:rPr>
          <w:b/>
          <w:bCs/>
          <w:lang w:val="en-US"/>
        </w:rPr>
        <w:t xml:space="preserve"> (v.26-30)</w:t>
      </w:r>
      <w:r w:rsidR="002B013E">
        <w:rPr>
          <w:b/>
          <w:bCs/>
          <w:lang w:val="en-US"/>
        </w:rPr>
        <w:t>:</w:t>
      </w:r>
    </w:p>
    <w:p w14:paraId="3BB3379E" w14:textId="77777777" w:rsidR="00F76E03" w:rsidRDefault="00F76E03" w:rsidP="0087721F">
      <w:pPr>
        <w:rPr>
          <w:lang w:val="en-US"/>
        </w:rPr>
      </w:pPr>
    </w:p>
    <w:p w14:paraId="1DCF56C7" w14:textId="49617ADC" w:rsidR="00672B7D" w:rsidRDefault="00672B7D" w:rsidP="001A2513">
      <w:pPr>
        <w:ind w:left="360"/>
        <w:rPr>
          <w:lang w:val="en-US"/>
        </w:rPr>
      </w:pPr>
      <w:r>
        <w:rPr>
          <w:lang w:val="en-US"/>
        </w:rPr>
        <w:t>1. Life and Food (v.26-27)</w:t>
      </w:r>
    </w:p>
    <w:p w14:paraId="336DDEEB" w14:textId="77777777" w:rsidR="00A1482F" w:rsidRDefault="00A1482F" w:rsidP="001A2513">
      <w:pPr>
        <w:ind w:left="360"/>
        <w:rPr>
          <w:lang w:val="en-US"/>
        </w:rPr>
      </w:pPr>
    </w:p>
    <w:p w14:paraId="24D36E72" w14:textId="77777777" w:rsidR="0022091F" w:rsidRDefault="0022091F" w:rsidP="0022091F">
      <w:pPr>
        <w:pStyle w:val="ListParagraph"/>
        <w:numPr>
          <w:ilvl w:val="0"/>
          <w:numId w:val="3"/>
        </w:numPr>
        <w:spacing w:line="360" w:lineRule="auto"/>
        <w:ind w:left="1080"/>
        <w:rPr>
          <w:lang w:val="en-US"/>
        </w:rPr>
      </w:pPr>
    </w:p>
    <w:p w14:paraId="4A8CE5BB" w14:textId="5E40BEE3" w:rsidR="00A1482F" w:rsidRDefault="007D5081" w:rsidP="0022091F">
      <w:pPr>
        <w:pStyle w:val="ListParagraph"/>
        <w:numPr>
          <w:ilvl w:val="0"/>
          <w:numId w:val="3"/>
        </w:numPr>
        <w:spacing w:line="360" w:lineRule="auto"/>
        <w:ind w:left="1080"/>
        <w:rPr>
          <w:lang w:val="en-US"/>
        </w:rPr>
      </w:pPr>
      <w:r w:rsidRPr="00A1482F">
        <w:rPr>
          <w:lang w:val="en-US"/>
        </w:rPr>
        <w:t xml:space="preserve">  </w:t>
      </w:r>
    </w:p>
    <w:p w14:paraId="438F4BF5" w14:textId="77777777" w:rsidR="0022091F" w:rsidRDefault="0022091F" w:rsidP="0022091F">
      <w:pPr>
        <w:pStyle w:val="ListParagraph"/>
        <w:numPr>
          <w:ilvl w:val="0"/>
          <w:numId w:val="3"/>
        </w:numPr>
        <w:spacing w:line="360" w:lineRule="auto"/>
        <w:ind w:left="1080"/>
        <w:rPr>
          <w:lang w:val="en-US"/>
        </w:rPr>
      </w:pPr>
    </w:p>
    <w:p w14:paraId="5A8338EE" w14:textId="553D142B" w:rsidR="007D5081" w:rsidRPr="00A1482F" w:rsidRDefault="0022091F" w:rsidP="0022091F">
      <w:pPr>
        <w:pStyle w:val="ListParagraph"/>
        <w:numPr>
          <w:ilvl w:val="0"/>
          <w:numId w:val="3"/>
        </w:numPr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 </w:t>
      </w:r>
    </w:p>
    <w:p w14:paraId="6DA97953" w14:textId="19A04B0F" w:rsidR="00F76E03" w:rsidRDefault="00F76E03" w:rsidP="001A2513">
      <w:pPr>
        <w:ind w:left="360"/>
        <w:rPr>
          <w:lang w:val="en-US"/>
        </w:rPr>
      </w:pPr>
    </w:p>
    <w:p w14:paraId="356C3320" w14:textId="55455DBC" w:rsidR="00F76E03" w:rsidRDefault="00F76E03" w:rsidP="001A2513">
      <w:pPr>
        <w:ind w:left="360"/>
        <w:rPr>
          <w:lang w:val="en-US"/>
        </w:rPr>
      </w:pPr>
      <w:r>
        <w:rPr>
          <w:lang w:val="en-US"/>
        </w:rPr>
        <w:t>2. Body and Clothing (v.28-30)</w:t>
      </w:r>
    </w:p>
    <w:p w14:paraId="6129D2F5" w14:textId="1C8EDCCB" w:rsidR="00F76E03" w:rsidRDefault="00F76E03" w:rsidP="001A2513">
      <w:pPr>
        <w:ind w:left="360"/>
        <w:rPr>
          <w:lang w:val="en-US"/>
        </w:rPr>
      </w:pPr>
    </w:p>
    <w:p w14:paraId="5CB26AD1" w14:textId="60E79B20" w:rsidR="00A1482F" w:rsidRDefault="0022091F" w:rsidP="0022091F">
      <w:pPr>
        <w:pStyle w:val="ListParagraph"/>
        <w:numPr>
          <w:ilvl w:val="0"/>
          <w:numId w:val="4"/>
        </w:numPr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 </w:t>
      </w:r>
      <w:r w:rsidR="00843286" w:rsidRPr="00A1482F">
        <w:rPr>
          <w:lang w:val="en-US"/>
        </w:rPr>
        <w:t xml:space="preserve"> </w:t>
      </w:r>
    </w:p>
    <w:p w14:paraId="229438F2" w14:textId="4783E872" w:rsidR="00A1482F" w:rsidRDefault="0022091F" w:rsidP="0022091F">
      <w:pPr>
        <w:pStyle w:val="ListParagraph"/>
        <w:numPr>
          <w:ilvl w:val="0"/>
          <w:numId w:val="4"/>
        </w:numPr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 </w:t>
      </w:r>
    </w:p>
    <w:p w14:paraId="17E11B81" w14:textId="09DDC0DD" w:rsidR="00A1482F" w:rsidRDefault="0022091F" w:rsidP="0022091F">
      <w:pPr>
        <w:pStyle w:val="ListParagraph"/>
        <w:numPr>
          <w:ilvl w:val="0"/>
          <w:numId w:val="4"/>
        </w:numPr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 </w:t>
      </w:r>
      <w:r w:rsidR="00A1482F">
        <w:rPr>
          <w:lang w:val="en-US"/>
        </w:rPr>
        <w:t xml:space="preserve"> </w:t>
      </w:r>
    </w:p>
    <w:p w14:paraId="14A8BB65" w14:textId="15CF4B9D" w:rsidR="00A1482F" w:rsidRDefault="00A1482F" w:rsidP="00A1482F">
      <w:pPr>
        <w:rPr>
          <w:lang w:val="en-US"/>
        </w:rPr>
      </w:pPr>
    </w:p>
    <w:p w14:paraId="4C947251" w14:textId="7B07F1DB" w:rsidR="00A1482F" w:rsidRDefault="00A1482F" w:rsidP="00A1482F">
      <w:pPr>
        <w:rPr>
          <w:lang w:val="en-US"/>
        </w:rPr>
      </w:pPr>
      <w:r>
        <w:rPr>
          <w:b/>
          <w:bCs/>
          <w:lang w:val="en-US"/>
        </w:rPr>
        <w:t>The Distinction</w:t>
      </w:r>
      <w:r w:rsidR="003103EF">
        <w:rPr>
          <w:b/>
          <w:bCs/>
          <w:lang w:val="en-US"/>
        </w:rPr>
        <w:t xml:space="preserve"> (v.31-32)</w:t>
      </w:r>
      <w:r>
        <w:rPr>
          <w:b/>
          <w:bCs/>
          <w:lang w:val="en-US"/>
        </w:rPr>
        <w:t>:</w:t>
      </w:r>
    </w:p>
    <w:p w14:paraId="0D4B5A7A" w14:textId="1EDAB24B" w:rsidR="00A1482F" w:rsidRDefault="00A1482F" w:rsidP="00A1482F">
      <w:pPr>
        <w:rPr>
          <w:lang w:val="en-US"/>
        </w:rPr>
      </w:pPr>
    </w:p>
    <w:p w14:paraId="018B6F7D" w14:textId="4279A61E" w:rsidR="00A1482F" w:rsidRDefault="0022091F" w:rsidP="0022091F">
      <w:pPr>
        <w:pStyle w:val="ListParagraph"/>
        <w:numPr>
          <w:ilvl w:val="0"/>
          <w:numId w:val="5"/>
        </w:numPr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 </w:t>
      </w:r>
    </w:p>
    <w:p w14:paraId="7D04070B" w14:textId="5B8F5540" w:rsidR="00932596" w:rsidRDefault="0022091F" w:rsidP="0022091F">
      <w:pPr>
        <w:pStyle w:val="ListParagraph"/>
        <w:numPr>
          <w:ilvl w:val="0"/>
          <w:numId w:val="5"/>
        </w:numPr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 </w:t>
      </w:r>
    </w:p>
    <w:p w14:paraId="3FE1E7E4" w14:textId="673C8E8B" w:rsidR="003103EF" w:rsidRDefault="0022091F" w:rsidP="0022091F">
      <w:pPr>
        <w:pStyle w:val="ListParagraph"/>
        <w:numPr>
          <w:ilvl w:val="0"/>
          <w:numId w:val="5"/>
        </w:numPr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 </w:t>
      </w:r>
    </w:p>
    <w:p w14:paraId="1914E883" w14:textId="3A26D460" w:rsidR="003103EF" w:rsidRDefault="0022091F" w:rsidP="003103EF">
      <w:pPr>
        <w:rPr>
          <w:lang w:val="en-US"/>
        </w:rPr>
      </w:pPr>
      <w:r>
        <w:rPr>
          <w:b/>
          <w:bCs/>
          <w:lang w:val="en-US"/>
        </w:rPr>
        <w:lastRenderedPageBreak/>
        <w:br/>
      </w:r>
      <w:r w:rsidR="003103EF">
        <w:rPr>
          <w:b/>
          <w:bCs/>
          <w:lang w:val="en-US"/>
        </w:rPr>
        <w:t>The Remedy (v.33):</w:t>
      </w:r>
    </w:p>
    <w:p w14:paraId="49C486F3" w14:textId="14ED8867" w:rsidR="00557664" w:rsidRDefault="003103EF" w:rsidP="002B013E">
      <w:pPr>
        <w:rPr>
          <w:lang w:val="en-US"/>
        </w:rPr>
      </w:pPr>
      <w:r w:rsidRPr="00557664">
        <w:rPr>
          <w:lang w:val="en-US"/>
        </w:rPr>
        <w:t>Seek His kingdom and His righteousness</w:t>
      </w:r>
      <w:r w:rsidR="00557664">
        <w:rPr>
          <w:lang w:val="en-US"/>
        </w:rPr>
        <w:t>!</w:t>
      </w:r>
      <w:r w:rsidR="00557664">
        <w:rPr>
          <w:lang w:val="en-US"/>
        </w:rPr>
        <w:br/>
      </w:r>
    </w:p>
    <w:p w14:paraId="0AD82F50" w14:textId="572ADDC0" w:rsidR="00053435" w:rsidRDefault="00557664" w:rsidP="0042719D">
      <w:pPr>
        <w:ind w:left="720"/>
        <w:rPr>
          <w:lang w:val="en-US"/>
        </w:rPr>
      </w:pPr>
      <w:r>
        <w:rPr>
          <w:lang w:val="en-US"/>
        </w:rPr>
        <w:t xml:space="preserve">Seek </w:t>
      </w:r>
      <w:r w:rsidR="00053435">
        <w:rPr>
          <w:lang w:val="en-US"/>
        </w:rPr>
        <w:t>H</w:t>
      </w:r>
      <w:r>
        <w:rPr>
          <w:lang w:val="en-US"/>
        </w:rPr>
        <w:t xml:space="preserve">is kingdom: </w:t>
      </w:r>
    </w:p>
    <w:p w14:paraId="6FE8392A" w14:textId="4D147255" w:rsidR="00053435" w:rsidRDefault="0022091F" w:rsidP="0022091F">
      <w:pPr>
        <w:pStyle w:val="ListParagraph"/>
        <w:numPr>
          <w:ilvl w:val="0"/>
          <w:numId w:val="7"/>
        </w:numPr>
        <w:spacing w:line="480" w:lineRule="auto"/>
        <w:ind w:left="1440"/>
        <w:rPr>
          <w:lang w:val="en-US"/>
        </w:rPr>
      </w:pPr>
      <w:r>
        <w:rPr>
          <w:lang w:val="en-US"/>
        </w:rPr>
        <w:t xml:space="preserve"> </w:t>
      </w:r>
    </w:p>
    <w:p w14:paraId="484E1930" w14:textId="6D25AB09" w:rsidR="00053435" w:rsidRDefault="0022091F" w:rsidP="0022091F">
      <w:pPr>
        <w:pStyle w:val="ListParagraph"/>
        <w:numPr>
          <w:ilvl w:val="0"/>
          <w:numId w:val="7"/>
        </w:numPr>
        <w:spacing w:line="480" w:lineRule="auto"/>
        <w:ind w:left="1440"/>
        <w:rPr>
          <w:lang w:val="en-US"/>
        </w:rPr>
      </w:pPr>
      <w:r>
        <w:rPr>
          <w:lang w:val="en-US"/>
        </w:rPr>
        <w:t xml:space="preserve"> </w:t>
      </w:r>
    </w:p>
    <w:p w14:paraId="5EB9B282" w14:textId="77777777" w:rsidR="00053435" w:rsidRDefault="00053435" w:rsidP="0042719D">
      <w:pPr>
        <w:ind w:left="720"/>
        <w:rPr>
          <w:lang w:val="en-US"/>
        </w:rPr>
      </w:pPr>
    </w:p>
    <w:p w14:paraId="779686FF" w14:textId="388EEFBA" w:rsidR="00557664" w:rsidRDefault="00053435" w:rsidP="0042719D">
      <w:pPr>
        <w:ind w:left="720"/>
        <w:rPr>
          <w:lang w:val="en-US"/>
        </w:rPr>
      </w:pPr>
      <w:r>
        <w:rPr>
          <w:lang w:val="en-US"/>
        </w:rPr>
        <w:t>Seek His righteousness:</w:t>
      </w:r>
    </w:p>
    <w:p w14:paraId="5E8F8956" w14:textId="247D785A" w:rsidR="00053435" w:rsidRDefault="0022091F" w:rsidP="0022091F">
      <w:pPr>
        <w:pStyle w:val="ListParagraph"/>
        <w:numPr>
          <w:ilvl w:val="0"/>
          <w:numId w:val="8"/>
        </w:numPr>
        <w:spacing w:line="480" w:lineRule="auto"/>
        <w:ind w:left="1440"/>
        <w:rPr>
          <w:lang w:val="en-US"/>
        </w:rPr>
      </w:pPr>
      <w:r>
        <w:rPr>
          <w:lang w:val="en-US"/>
        </w:rPr>
        <w:t xml:space="preserve"> </w:t>
      </w:r>
    </w:p>
    <w:p w14:paraId="5D73E224" w14:textId="28254266" w:rsidR="00053435" w:rsidRPr="00053435" w:rsidRDefault="0022091F" w:rsidP="0022091F">
      <w:pPr>
        <w:pStyle w:val="ListParagraph"/>
        <w:numPr>
          <w:ilvl w:val="0"/>
          <w:numId w:val="8"/>
        </w:numPr>
        <w:spacing w:line="480" w:lineRule="auto"/>
        <w:ind w:left="1440"/>
        <w:rPr>
          <w:lang w:val="en-US"/>
        </w:rPr>
      </w:pPr>
      <w:r>
        <w:rPr>
          <w:lang w:val="en-US"/>
        </w:rPr>
        <w:t xml:space="preserve"> </w:t>
      </w:r>
    </w:p>
    <w:p w14:paraId="589CBE8A" w14:textId="23C4139C" w:rsidR="00A531EA" w:rsidRDefault="00A531EA" w:rsidP="0042719D">
      <w:pPr>
        <w:ind w:left="720"/>
        <w:rPr>
          <w:lang w:val="en-US"/>
        </w:rPr>
      </w:pPr>
    </w:p>
    <w:p w14:paraId="34311706" w14:textId="2360C84A" w:rsidR="00B646F4" w:rsidRPr="0007377A" w:rsidRDefault="00B646F4" w:rsidP="0042719D">
      <w:pPr>
        <w:ind w:left="720"/>
        <w:rPr>
          <w:i/>
          <w:iCs/>
          <w:lang w:val="en-US"/>
        </w:rPr>
      </w:pPr>
      <w:r w:rsidRPr="0007377A">
        <w:rPr>
          <w:i/>
          <w:iCs/>
          <w:lang w:val="en-US"/>
        </w:rPr>
        <w:t>“In the end there are only two kinds of piety, the self-centered and the God-centered, so there are only two kinds of ambition: one can be ambitious either for oneself, or for God.  There is no third alternative” (John Stott)</w:t>
      </w:r>
    </w:p>
    <w:p w14:paraId="7D03A3A9" w14:textId="77777777" w:rsidR="00A531EA" w:rsidRPr="00557664" w:rsidRDefault="00A531EA" w:rsidP="0042719D">
      <w:pPr>
        <w:ind w:left="720"/>
        <w:rPr>
          <w:lang w:val="en-US"/>
        </w:rPr>
      </w:pPr>
    </w:p>
    <w:p w14:paraId="088E3C7D" w14:textId="774FF4FF" w:rsidR="00557664" w:rsidRDefault="0022091F" w:rsidP="0022091F">
      <w:pPr>
        <w:pStyle w:val="ListParagraph"/>
        <w:numPr>
          <w:ilvl w:val="0"/>
          <w:numId w:val="6"/>
        </w:numPr>
        <w:spacing w:line="480" w:lineRule="auto"/>
        <w:ind w:left="1440"/>
        <w:rPr>
          <w:lang w:val="en-US"/>
        </w:rPr>
      </w:pPr>
      <w:r>
        <w:rPr>
          <w:lang w:val="en-US"/>
        </w:rPr>
        <w:t xml:space="preserve"> </w:t>
      </w:r>
    </w:p>
    <w:p w14:paraId="7D76F8CB" w14:textId="56D605F0" w:rsidR="00557664" w:rsidRDefault="0022091F" w:rsidP="0022091F">
      <w:pPr>
        <w:pStyle w:val="ListParagraph"/>
        <w:numPr>
          <w:ilvl w:val="0"/>
          <w:numId w:val="6"/>
        </w:numPr>
        <w:spacing w:line="480" w:lineRule="auto"/>
        <w:ind w:left="1440"/>
        <w:rPr>
          <w:lang w:val="en-US"/>
        </w:rPr>
      </w:pPr>
      <w:r>
        <w:rPr>
          <w:lang w:val="en-US"/>
        </w:rPr>
        <w:t xml:space="preserve"> </w:t>
      </w:r>
      <w:r w:rsidR="00557664">
        <w:rPr>
          <w:lang w:val="en-US"/>
        </w:rPr>
        <w:t xml:space="preserve"> </w:t>
      </w:r>
    </w:p>
    <w:p w14:paraId="4F9D3FFC" w14:textId="28B273E0" w:rsidR="00B646F4" w:rsidRDefault="0022091F" w:rsidP="0022091F">
      <w:pPr>
        <w:pStyle w:val="ListParagraph"/>
        <w:numPr>
          <w:ilvl w:val="0"/>
          <w:numId w:val="6"/>
        </w:numPr>
        <w:spacing w:line="480" w:lineRule="auto"/>
        <w:ind w:left="1440"/>
        <w:rPr>
          <w:lang w:val="en-US"/>
        </w:rPr>
      </w:pPr>
      <w:r>
        <w:rPr>
          <w:lang w:val="en-US"/>
        </w:rPr>
        <w:t xml:space="preserve"> </w:t>
      </w:r>
    </w:p>
    <w:p w14:paraId="51C8EFCA" w14:textId="44328355" w:rsidR="0007377A" w:rsidRDefault="0007377A" w:rsidP="0007377A">
      <w:pPr>
        <w:rPr>
          <w:lang w:val="en-US"/>
        </w:rPr>
      </w:pPr>
    </w:p>
    <w:p w14:paraId="60E52EC4" w14:textId="7F841682" w:rsidR="0007377A" w:rsidRDefault="0007377A" w:rsidP="0007377A">
      <w:pPr>
        <w:rPr>
          <w:b/>
          <w:bCs/>
          <w:lang w:val="en-US"/>
        </w:rPr>
      </w:pPr>
      <w:r>
        <w:rPr>
          <w:b/>
          <w:bCs/>
          <w:lang w:val="en-US"/>
        </w:rPr>
        <w:t>Looking Ahead (v.34)</w:t>
      </w:r>
      <w:r w:rsidR="003848B2">
        <w:rPr>
          <w:b/>
          <w:bCs/>
          <w:lang w:val="en-US"/>
        </w:rPr>
        <w:t>:</w:t>
      </w:r>
    </w:p>
    <w:p w14:paraId="7228FB73" w14:textId="1AD3B226" w:rsidR="0007377A" w:rsidRDefault="0007377A" w:rsidP="0007377A">
      <w:pPr>
        <w:rPr>
          <w:b/>
          <w:bCs/>
          <w:lang w:val="en-US"/>
        </w:rPr>
      </w:pPr>
    </w:p>
    <w:p w14:paraId="46662981" w14:textId="2F540496" w:rsidR="0007377A" w:rsidRDefault="0022091F" w:rsidP="0022091F">
      <w:pPr>
        <w:pStyle w:val="ListParagraph"/>
        <w:numPr>
          <w:ilvl w:val="0"/>
          <w:numId w:val="10"/>
        </w:numPr>
        <w:spacing w:line="480" w:lineRule="auto"/>
        <w:ind w:left="1080"/>
        <w:rPr>
          <w:lang w:val="en-US"/>
        </w:rPr>
      </w:pPr>
      <w:r>
        <w:rPr>
          <w:lang w:val="en-US"/>
        </w:rPr>
        <w:t xml:space="preserve"> </w:t>
      </w:r>
      <w:r w:rsidR="0007377A">
        <w:rPr>
          <w:lang w:val="en-US"/>
        </w:rPr>
        <w:t xml:space="preserve">  </w:t>
      </w:r>
    </w:p>
    <w:p w14:paraId="77D2B1ED" w14:textId="61DC3057" w:rsidR="006C72FB" w:rsidRPr="006C72FB" w:rsidRDefault="0022091F" w:rsidP="0022091F">
      <w:pPr>
        <w:pStyle w:val="ListParagraph"/>
        <w:numPr>
          <w:ilvl w:val="0"/>
          <w:numId w:val="10"/>
        </w:numPr>
        <w:spacing w:line="480" w:lineRule="auto"/>
        <w:ind w:left="1080"/>
        <w:rPr>
          <w:lang w:val="en-US"/>
        </w:rPr>
      </w:pPr>
      <w:r>
        <w:rPr>
          <w:lang w:val="en-US"/>
        </w:rPr>
        <w:t xml:space="preserve"> </w:t>
      </w:r>
      <w:r w:rsidR="006C72FB">
        <w:rPr>
          <w:lang w:val="en-US"/>
        </w:rPr>
        <w:t xml:space="preserve"> </w:t>
      </w:r>
    </w:p>
    <w:p w14:paraId="201077A3" w14:textId="055196FF" w:rsidR="0007377A" w:rsidRDefault="0022091F" w:rsidP="0022091F">
      <w:pPr>
        <w:pStyle w:val="ListParagraph"/>
        <w:numPr>
          <w:ilvl w:val="0"/>
          <w:numId w:val="10"/>
        </w:numPr>
        <w:spacing w:line="480" w:lineRule="auto"/>
        <w:ind w:left="1080"/>
        <w:rPr>
          <w:lang w:val="en-US"/>
        </w:rPr>
      </w:pPr>
      <w:r>
        <w:rPr>
          <w:lang w:val="en-US"/>
        </w:rPr>
        <w:t xml:space="preserve"> </w:t>
      </w:r>
      <w:r w:rsidR="006C72FB">
        <w:rPr>
          <w:lang w:val="en-US"/>
        </w:rPr>
        <w:t xml:space="preserve">  </w:t>
      </w:r>
    </w:p>
    <w:p w14:paraId="139FCA6A" w14:textId="77777777" w:rsidR="006C72FB" w:rsidRPr="006C72FB" w:rsidRDefault="006C72FB" w:rsidP="0042719D">
      <w:pPr>
        <w:ind w:left="360"/>
        <w:rPr>
          <w:lang w:val="en-US"/>
        </w:rPr>
      </w:pPr>
    </w:p>
    <w:p w14:paraId="16D6FA1D" w14:textId="446CE44F" w:rsidR="0007377A" w:rsidRPr="006C72FB" w:rsidRDefault="0007377A" w:rsidP="0007377A">
      <w:pPr>
        <w:rPr>
          <w:b/>
          <w:bCs/>
          <w:lang w:val="en-US"/>
        </w:rPr>
      </w:pPr>
      <w:r w:rsidRPr="006C72FB">
        <w:rPr>
          <w:b/>
          <w:bCs/>
          <w:lang w:val="en-US"/>
        </w:rPr>
        <w:t>Three things point to victory over worry:</w:t>
      </w:r>
    </w:p>
    <w:p w14:paraId="40116D5B" w14:textId="77777777" w:rsidR="003848B2" w:rsidRDefault="003848B2" w:rsidP="003848B2">
      <w:pPr>
        <w:rPr>
          <w:lang w:val="en-US"/>
        </w:rPr>
      </w:pPr>
    </w:p>
    <w:p w14:paraId="207F7EB2" w14:textId="5CC79633" w:rsidR="0007377A" w:rsidRPr="003848B2" w:rsidRDefault="0007377A" w:rsidP="0022091F">
      <w:pPr>
        <w:spacing w:line="480" w:lineRule="auto"/>
        <w:ind w:firstLine="720"/>
        <w:rPr>
          <w:lang w:val="en-US"/>
        </w:rPr>
      </w:pPr>
      <w:r w:rsidRPr="003848B2">
        <w:rPr>
          <w:lang w:val="en-US"/>
        </w:rPr>
        <w:t xml:space="preserve">Faith – </w:t>
      </w:r>
    </w:p>
    <w:p w14:paraId="7E004CF6" w14:textId="6FDA06EE" w:rsidR="0007377A" w:rsidRPr="003848B2" w:rsidRDefault="0007377A" w:rsidP="0022091F">
      <w:pPr>
        <w:spacing w:line="480" w:lineRule="auto"/>
        <w:ind w:firstLine="720"/>
        <w:rPr>
          <w:lang w:val="en-US"/>
        </w:rPr>
      </w:pPr>
      <w:r w:rsidRPr="003848B2">
        <w:rPr>
          <w:lang w:val="en-US"/>
        </w:rPr>
        <w:t xml:space="preserve">Father – </w:t>
      </w:r>
    </w:p>
    <w:p w14:paraId="266F44E8" w14:textId="1A48C197" w:rsidR="0007377A" w:rsidRPr="003848B2" w:rsidRDefault="0007377A" w:rsidP="0022091F">
      <w:pPr>
        <w:spacing w:line="480" w:lineRule="auto"/>
        <w:ind w:firstLine="720"/>
        <w:rPr>
          <w:lang w:val="en-US"/>
        </w:rPr>
      </w:pPr>
      <w:r w:rsidRPr="003848B2">
        <w:rPr>
          <w:lang w:val="en-US"/>
        </w:rPr>
        <w:t xml:space="preserve">First –  </w:t>
      </w:r>
    </w:p>
    <w:p w14:paraId="508BB075" w14:textId="66C2DC19" w:rsidR="00B646F4" w:rsidRDefault="00B646F4" w:rsidP="0022091F">
      <w:pPr>
        <w:spacing w:line="360" w:lineRule="auto"/>
        <w:rPr>
          <w:lang w:val="en-US"/>
        </w:rPr>
      </w:pPr>
    </w:p>
    <w:p w14:paraId="5C829375" w14:textId="77777777" w:rsidR="00B646F4" w:rsidRPr="00B646F4" w:rsidRDefault="00B646F4" w:rsidP="00B646F4">
      <w:pPr>
        <w:rPr>
          <w:lang w:val="en-US"/>
        </w:rPr>
      </w:pPr>
    </w:p>
    <w:sectPr w:rsidR="00B646F4" w:rsidRPr="00B646F4" w:rsidSect="0022091F">
      <w:pgSz w:w="12240" w:h="15840"/>
      <w:pgMar w:top="90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D77"/>
    <w:multiLevelType w:val="hybridMultilevel"/>
    <w:tmpl w:val="BD2CC4A6"/>
    <w:lvl w:ilvl="0" w:tplc="2D12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70CA"/>
    <w:multiLevelType w:val="hybridMultilevel"/>
    <w:tmpl w:val="AF0E19E2"/>
    <w:lvl w:ilvl="0" w:tplc="A29845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E5F1A"/>
    <w:multiLevelType w:val="hybridMultilevel"/>
    <w:tmpl w:val="B1FEDCFA"/>
    <w:lvl w:ilvl="0" w:tplc="2D125A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F05CE"/>
    <w:multiLevelType w:val="hybridMultilevel"/>
    <w:tmpl w:val="AF0E19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91743"/>
    <w:multiLevelType w:val="hybridMultilevel"/>
    <w:tmpl w:val="2D3CD4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0302A"/>
    <w:multiLevelType w:val="hybridMultilevel"/>
    <w:tmpl w:val="C47A0FBA"/>
    <w:lvl w:ilvl="0" w:tplc="A29845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A2499"/>
    <w:multiLevelType w:val="hybridMultilevel"/>
    <w:tmpl w:val="8AD234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01123"/>
    <w:multiLevelType w:val="hybridMultilevel"/>
    <w:tmpl w:val="52026E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51362"/>
    <w:multiLevelType w:val="hybridMultilevel"/>
    <w:tmpl w:val="BB60C0FC"/>
    <w:lvl w:ilvl="0" w:tplc="A29845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50D9F"/>
    <w:multiLevelType w:val="hybridMultilevel"/>
    <w:tmpl w:val="9A5EAB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954951">
    <w:abstractNumId w:val="0"/>
  </w:num>
  <w:num w:numId="2" w16cid:durableId="424305537">
    <w:abstractNumId w:val="5"/>
  </w:num>
  <w:num w:numId="3" w16cid:durableId="665130766">
    <w:abstractNumId w:val="8"/>
  </w:num>
  <w:num w:numId="4" w16cid:durableId="1728215613">
    <w:abstractNumId w:val="1"/>
  </w:num>
  <w:num w:numId="5" w16cid:durableId="261688747">
    <w:abstractNumId w:val="3"/>
  </w:num>
  <w:num w:numId="6" w16cid:durableId="1217621918">
    <w:abstractNumId w:val="7"/>
  </w:num>
  <w:num w:numId="7" w16cid:durableId="1911193456">
    <w:abstractNumId w:val="6"/>
  </w:num>
  <w:num w:numId="8" w16cid:durableId="574241603">
    <w:abstractNumId w:val="4"/>
  </w:num>
  <w:num w:numId="9" w16cid:durableId="1895189204">
    <w:abstractNumId w:val="2"/>
  </w:num>
  <w:num w:numId="10" w16cid:durableId="1026760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51"/>
    <w:rsid w:val="00053435"/>
    <w:rsid w:val="0007377A"/>
    <w:rsid w:val="000A1E97"/>
    <w:rsid w:val="001A2513"/>
    <w:rsid w:val="00217285"/>
    <w:rsid w:val="0022091F"/>
    <w:rsid w:val="002B013E"/>
    <w:rsid w:val="002C27B9"/>
    <w:rsid w:val="003103EF"/>
    <w:rsid w:val="00316951"/>
    <w:rsid w:val="0032297F"/>
    <w:rsid w:val="00347DFE"/>
    <w:rsid w:val="003848B2"/>
    <w:rsid w:val="003B5A3B"/>
    <w:rsid w:val="0042719D"/>
    <w:rsid w:val="004B318E"/>
    <w:rsid w:val="00557664"/>
    <w:rsid w:val="00672B7D"/>
    <w:rsid w:val="006C72FB"/>
    <w:rsid w:val="007D5081"/>
    <w:rsid w:val="00843286"/>
    <w:rsid w:val="0087721F"/>
    <w:rsid w:val="00932596"/>
    <w:rsid w:val="00A1482F"/>
    <w:rsid w:val="00A531EA"/>
    <w:rsid w:val="00B22A27"/>
    <w:rsid w:val="00B26EE8"/>
    <w:rsid w:val="00B646F4"/>
    <w:rsid w:val="00B70F44"/>
    <w:rsid w:val="00D4614B"/>
    <w:rsid w:val="00F7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625A"/>
  <w15:chartTrackingRefBased/>
  <w15:docId w15:val="{4F56FFC9-EF9F-4E40-BE1A-8C7439C8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2022-07-19T18:15:00Z</cp:lastPrinted>
  <dcterms:created xsi:type="dcterms:W3CDTF">2022-07-20T18:31:00Z</dcterms:created>
  <dcterms:modified xsi:type="dcterms:W3CDTF">2022-07-20T18:31:00Z</dcterms:modified>
</cp:coreProperties>
</file>