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right"/>
      </w:pPr>
      <w:r>
        <w:rPr>
          <w:rtl w:val="0"/>
          <w:lang w:val="de-DE"/>
        </w:rPr>
        <w:t>Pastor Kelvin Kauffeldt</w:t>
      </w:r>
    </w:p>
    <w:p>
      <w:pPr>
        <w:pStyle w:val="Body"/>
        <w:spacing w:after="0"/>
        <w:jc w:val="right"/>
      </w:pPr>
      <w:r>
        <w:rPr>
          <w:rtl w:val="0"/>
        </w:rPr>
        <w:t>August 23, 2020</w:t>
      </w:r>
    </w:p>
    <w:p>
      <w:pPr>
        <w:pStyle w:val="Body"/>
        <w:spacing w:after="0" w:line="276" w:lineRule="auto"/>
        <w:jc w:val="center"/>
      </w:pPr>
      <w:r>
        <w:rPr>
          <w:b w:val="1"/>
          <w:bCs w:val="1"/>
          <w:rtl w:val="0"/>
          <w:lang w:val="de-DE"/>
        </w:rPr>
        <w:t>Don</w:t>
      </w:r>
      <w:r>
        <w:rPr>
          <w:b w:val="1"/>
          <w:bCs w:val="1"/>
          <w:rtl w:val="0"/>
        </w:rPr>
        <w:t>’</w:t>
      </w:r>
      <w:r>
        <w:rPr>
          <w:b w:val="1"/>
          <w:bCs w:val="1"/>
          <w:rtl w:val="0"/>
        </w:rPr>
        <w:t xml:space="preserve">t Be Duped!                             </w:t>
      </w:r>
    </w:p>
    <w:p>
      <w:pPr>
        <w:pStyle w:val="Body"/>
        <w:spacing w:after="0" w:line="276" w:lineRule="auto"/>
        <w:jc w:val="center"/>
      </w:pPr>
      <w:r>
        <w:rPr>
          <w:rtl w:val="0"/>
          <w:lang w:val="en-US"/>
        </w:rPr>
        <w:t>2</w:t>
      </w:r>
      <w:r>
        <w:rPr>
          <w:rtl w:val="0"/>
        </w:rPr>
        <w:t xml:space="preserve"> Peter 2:1-10a</w:t>
      </w:r>
    </w:p>
    <w:p>
      <w:pPr>
        <w:pStyle w:val="Body"/>
        <w:spacing w:after="0" w:line="276" w:lineRule="auto"/>
        <w:jc w:val="center"/>
      </w:pPr>
    </w:p>
    <w:p>
      <w:pPr>
        <w:pStyle w:val="Body"/>
        <w:spacing w:after="0" w:line="276" w:lineRule="auto"/>
      </w:pPr>
      <w:r>
        <w:rPr>
          <w:rtl w:val="0"/>
          <w:lang w:val="en-US"/>
        </w:rPr>
        <w:t>Of all the products peddled in the counterfeit market there is none more dangerous than counterfeit truth.</w:t>
      </w:r>
    </w:p>
    <w:p>
      <w:pPr>
        <w:pStyle w:val="Body"/>
        <w:spacing w:after="0" w:line="276" w:lineRule="auto"/>
      </w:pPr>
    </w:p>
    <w:p>
      <w:pPr>
        <w:pStyle w:val="Body"/>
        <w:spacing w:after="0" w:line="276" w:lineRule="auto"/>
      </w:pPr>
      <w:r>
        <w:rPr>
          <w:rtl w:val="0"/>
          <w:lang w:val="en-US"/>
        </w:rPr>
        <w:t>That is why Peter gave the believers three things to remember:</w:t>
      </w:r>
    </w:p>
    <w:p>
      <w:pPr>
        <w:pStyle w:val="Body"/>
        <w:spacing w:after="0" w:line="276" w:lineRule="auto"/>
      </w:pPr>
    </w:p>
    <w:p>
      <w:pPr>
        <w:pStyle w:val="List Paragraph"/>
        <w:numPr>
          <w:ilvl w:val="0"/>
          <w:numId w:val="2"/>
        </w:numPr>
        <w:bidi w:val="0"/>
        <w:spacing w:after="0" w:line="276" w:lineRule="auto"/>
        <w:ind w:right="0"/>
        <w:jc w:val="left"/>
        <w:rPr>
          <w:b w:val="1"/>
          <w:bCs w:val="1"/>
          <w:rtl w:val="0"/>
          <w:lang w:val="en-US"/>
        </w:rPr>
      </w:pPr>
      <w:r>
        <w:rPr>
          <w:b w:val="1"/>
          <w:bCs w:val="1"/>
          <w:rtl w:val="0"/>
          <w:lang w:val="en-US"/>
        </w:rPr>
        <w:t xml:space="preserve">Warning re: false teachers </w:t>
      </w:r>
      <w:r>
        <w:rPr>
          <w:b w:val="1"/>
          <w:bCs w:val="1"/>
          <w:rtl w:val="0"/>
          <w:lang w:val="en-US"/>
        </w:rPr>
        <w:t xml:space="preserve">– </w:t>
      </w:r>
      <w:r>
        <w:rPr>
          <w:b w:val="1"/>
          <w:bCs w:val="1"/>
          <w:i w:val="1"/>
          <w:iCs w:val="1"/>
          <w:rtl w:val="0"/>
          <w:lang w:val="en-US"/>
        </w:rPr>
        <w:t>“</w:t>
      </w:r>
      <w:r>
        <w:rPr>
          <w:b w:val="1"/>
          <w:bCs w:val="1"/>
          <w:i w:val="1"/>
          <w:iCs w:val="1"/>
          <w:rtl w:val="0"/>
          <w:lang w:val="en-US"/>
        </w:rPr>
        <w:t>It</w:t>
      </w:r>
      <w:r>
        <w:rPr>
          <w:b w:val="1"/>
          <w:bCs w:val="1"/>
          <w:i w:val="1"/>
          <w:iCs w:val="1"/>
          <w:rtl w:val="0"/>
          <w:lang w:val="en-US"/>
        </w:rPr>
        <w:t>’</w:t>
      </w:r>
      <w:r>
        <w:rPr>
          <w:b w:val="1"/>
          <w:bCs w:val="1"/>
          <w:i w:val="1"/>
          <w:iCs w:val="1"/>
          <w:rtl w:val="0"/>
          <w:lang w:val="en-US"/>
        </w:rPr>
        <w:t>s not if, but when</w:t>
      </w:r>
      <w:r>
        <w:rPr>
          <w:b w:val="1"/>
          <w:bCs w:val="1"/>
          <w:i w:val="1"/>
          <w:iCs w:val="1"/>
          <w:rtl w:val="0"/>
          <w:lang w:val="en-US"/>
        </w:rPr>
        <w:t xml:space="preserve">…” </w:t>
      </w:r>
      <w:r>
        <w:rPr>
          <w:b w:val="0"/>
          <w:bCs w:val="0"/>
          <w:rtl w:val="0"/>
          <w:lang w:val="en-US"/>
        </w:rPr>
        <w:t>(vs.1-3)</w:t>
      </w:r>
    </w:p>
    <w:p>
      <w:pPr>
        <w:pStyle w:val="List Paragraph"/>
        <w:spacing w:after="0" w:line="276" w:lineRule="auto"/>
      </w:pPr>
      <w:r>
        <w:rPr>
          <w:rtl w:val="0"/>
          <w:lang w:val="en-US"/>
        </w:rPr>
        <w:t>-false teachers = people who</w:t>
      </w:r>
      <w:r>
        <w:rPr>
          <w:rtl w:val="0"/>
          <w:lang w:val="en-US"/>
        </w:rPr>
        <w:t>…</w:t>
      </w:r>
    </w:p>
    <w:p>
      <w:pPr>
        <w:pStyle w:val="List Paragraph"/>
        <w:spacing w:after="0" w:line="276" w:lineRule="auto"/>
      </w:pPr>
      <w:r>
        <w:rPr>
          <w:rtl w:val="0"/>
          <w:lang w:val="en-US"/>
        </w:rPr>
        <w:t xml:space="preserve">- </w:t>
      </w:r>
      <w:r>
        <w:rPr>
          <w:rtl w:val="0"/>
          <w:lang w:val="en-US"/>
        </w:rPr>
        <w:t>“</w:t>
      </w:r>
      <w:r>
        <w:rPr>
          <w:rtl w:val="0"/>
          <w:lang w:val="en-US"/>
        </w:rPr>
        <w:t>traffic religious things but without authentic faith</w:t>
      </w:r>
      <w:r>
        <w:rPr>
          <w:rtl w:val="0"/>
          <w:lang w:val="en-US"/>
        </w:rPr>
        <w:t xml:space="preserve">” </w:t>
      </w:r>
      <w:r>
        <w:rPr>
          <w:rtl w:val="0"/>
          <w:lang w:val="en-US"/>
        </w:rPr>
        <w:t>(Charles Swindoll) cf. 2 Cor. 11:13-15, Matt. 7:15-20)</w:t>
      </w:r>
    </w:p>
    <w:p>
      <w:pPr>
        <w:pStyle w:val="List Paragraph"/>
        <w:spacing w:after="0" w:line="276" w:lineRule="auto"/>
      </w:pPr>
      <w:r>
        <w:rPr>
          <w:rtl w:val="0"/>
          <w:lang w:val="en-US"/>
        </w:rPr>
        <w:t>-secretly introduce destructive heresies (vs. 1), openly deny Christ in their teachings (vs. 1), live according to the desires of their flesh (vs. 2), are clearly not motivated by the love of truth (vs. 3)</w:t>
      </w:r>
    </w:p>
    <w:p>
      <w:pPr>
        <w:pStyle w:val="List Paragraph"/>
        <w:spacing w:after="0" w:line="276" w:lineRule="auto"/>
      </w:pPr>
    </w:p>
    <w:p>
      <w:pPr>
        <w:pStyle w:val="List Paragraph"/>
        <w:spacing w:after="0" w:line="276" w:lineRule="auto"/>
      </w:pPr>
      <w:r>
        <w:rPr>
          <w:rtl w:val="0"/>
          <w:lang w:val="en-US"/>
        </w:rPr>
        <w:t>Application:</w:t>
      </w:r>
    </w:p>
    <w:p>
      <w:pPr>
        <w:pStyle w:val="List Paragraph"/>
        <w:spacing w:after="0" w:line="276" w:lineRule="auto"/>
      </w:pPr>
    </w:p>
    <w:p>
      <w:pPr>
        <w:pStyle w:val="List Paragraph"/>
        <w:spacing w:after="0" w:line="276" w:lineRule="auto"/>
      </w:pPr>
    </w:p>
    <w:p>
      <w:pPr>
        <w:pStyle w:val="List Paragraph"/>
        <w:spacing w:after="0" w:line="276" w:lineRule="auto"/>
      </w:pPr>
    </w:p>
    <w:p>
      <w:pPr>
        <w:pStyle w:val="List Paragraph"/>
        <w:numPr>
          <w:ilvl w:val="0"/>
          <w:numId w:val="2"/>
        </w:numPr>
        <w:bidi w:val="0"/>
        <w:spacing w:after="0" w:line="276" w:lineRule="auto"/>
        <w:ind w:right="0"/>
        <w:jc w:val="left"/>
        <w:rPr>
          <w:b w:val="1"/>
          <w:bCs w:val="1"/>
          <w:rtl w:val="0"/>
          <w:lang w:val="en-US"/>
        </w:rPr>
      </w:pPr>
      <w:r>
        <w:rPr>
          <w:b w:val="1"/>
          <w:bCs w:val="1"/>
          <w:rtl w:val="0"/>
          <w:lang w:val="en-US"/>
        </w:rPr>
        <w:t xml:space="preserve">Reminder re: false teachers </w:t>
      </w:r>
      <w:r>
        <w:rPr>
          <w:b w:val="1"/>
          <w:bCs w:val="1"/>
          <w:rtl w:val="0"/>
          <w:lang w:val="en-US"/>
        </w:rPr>
        <w:t xml:space="preserve">– </w:t>
      </w:r>
      <w:r>
        <w:rPr>
          <w:b w:val="1"/>
          <w:bCs w:val="1"/>
          <w:i w:val="1"/>
          <w:iCs w:val="1"/>
          <w:rtl w:val="0"/>
          <w:lang w:val="en-US"/>
        </w:rPr>
        <w:t>“</w:t>
      </w:r>
      <w:r>
        <w:rPr>
          <w:b w:val="1"/>
          <w:bCs w:val="1"/>
          <w:i w:val="1"/>
          <w:iCs w:val="1"/>
          <w:rtl w:val="0"/>
          <w:lang w:val="en-US"/>
        </w:rPr>
        <w:t>their destruction is inevitable</w:t>
      </w:r>
      <w:r>
        <w:rPr>
          <w:b w:val="1"/>
          <w:bCs w:val="1"/>
          <w:i w:val="1"/>
          <w:iCs w:val="1"/>
          <w:rtl w:val="0"/>
          <w:lang w:val="en-US"/>
        </w:rPr>
        <w:t xml:space="preserve">” </w:t>
      </w:r>
      <w:r>
        <w:rPr>
          <w:b w:val="0"/>
          <w:bCs w:val="0"/>
          <w:rtl w:val="0"/>
          <w:lang w:val="en-US"/>
        </w:rPr>
        <w:t>(vs. 3b-10a)</w:t>
      </w:r>
    </w:p>
    <w:p>
      <w:pPr>
        <w:pStyle w:val="List Paragraph"/>
        <w:spacing w:after="0" w:line="276" w:lineRule="auto"/>
      </w:pPr>
      <w:r>
        <w:rPr>
          <w:rtl w:val="0"/>
          <w:lang w:val="en-US"/>
        </w:rPr>
        <w:t>-God</w:t>
      </w:r>
      <w:r>
        <w:rPr>
          <w:rtl w:val="0"/>
          <w:lang w:val="en-US"/>
        </w:rPr>
        <w:t>’</w:t>
      </w:r>
      <w:r>
        <w:rPr>
          <w:rtl w:val="0"/>
          <w:lang w:val="en-US"/>
        </w:rPr>
        <w:t>s judgement against all liars has been set in eternity past, has been carried out in the past, is still active and will come to full completion. (Prov. 19:5, 9, Rev. 21: 8)</w:t>
      </w:r>
    </w:p>
    <w:p>
      <w:pPr>
        <w:pStyle w:val="List Paragraph"/>
        <w:spacing w:after="0" w:line="276" w:lineRule="auto"/>
      </w:pPr>
      <w:r>
        <w:rPr>
          <w:rtl w:val="0"/>
          <w:lang w:val="en-US"/>
        </w:rPr>
        <w:t>-</w:t>
      </w:r>
      <w:r>
        <w:rPr>
          <w:rtl w:val="0"/>
          <w:lang w:val="en-US"/>
        </w:rPr>
        <w:t>“</w:t>
      </w:r>
      <w:r>
        <w:rPr>
          <w:rtl w:val="0"/>
          <w:lang w:val="en-US"/>
        </w:rPr>
        <w:t>if so</w:t>
      </w:r>
      <w:r>
        <w:rPr>
          <w:rtl w:val="0"/>
          <w:lang w:val="en-US"/>
        </w:rPr>
        <w:t xml:space="preserve">… </w:t>
      </w:r>
      <w:r>
        <w:rPr>
          <w:rtl w:val="0"/>
          <w:lang w:val="en-US"/>
        </w:rPr>
        <w:t xml:space="preserve">(vs. 4, 5, 6, and 9) </w:t>
      </w:r>
      <w:r>
        <w:rPr>
          <w:rtl w:val="0"/>
          <w:lang w:val="en-US"/>
        </w:rPr>
        <w:t>– “</w:t>
      </w:r>
      <w:r>
        <w:rPr>
          <w:rtl w:val="0"/>
          <w:lang w:val="en-US"/>
        </w:rPr>
        <w:t>then the Lord</w:t>
      </w:r>
      <w:r>
        <w:rPr>
          <w:rtl w:val="0"/>
          <w:lang w:val="en-US"/>
        </w:rPr>
        <w:t xml:space="preserve">…” </w:t>
      </w:r>
      <w:r>
        <w:rPr>
          <w:rtl w:val="0"/>
          <w:lang w:val="en-US"/>
        </w:rPr>
        <w:t>(vs. 9)</w:t>
      </w:r>
    </w:p>
    <w:p>
      <w:pPr>
        <w:pStyle w:val="List Paragraph"/>
        <w:spacing w:after="0" w:line="276" w:lineRule="auto"/>
      </w:pPr>
    </w:p>
    <w:p>
      <w:pPr>
        <w:pStyle w:val="List Paragraph"/>
        <w:spacing w:after="0" w:line="276" w:lineRule="auto"/>
      </w:pPr>
      <w:r>
        <w:rPr>
          <w:rtl w:val="0"/>
          <w:lang w:val="en-US"/>
        </w:rPr>
        <w:t>Application:</w:t>
      </w:r>
    </w:p>
    <w:p>
      <w:pPr>
        <w:pStyle w:val="List Paragraph"/>
        <w:spacing w:after="0" w:line="276" w:lineRule="auto"/>
      </w:pPr>
    </w:p>
    <w:p>
      <w:pPr>
        <w:pStyle w:val="List Paragraph"/>
        <w:spacing w:after="0" w:line="276" w:lineRule="auto"/>
      </w:pPr>
    </w:p>
    <w:p>
      <w:pPr>
        <w:pStyle w:val="List Paragraph"/>
        <w:spacing w:after="0" w:line="276" w:lineRule="auto"/>
      </w:pPr>
    </w:p>
    <w:p>
      <w:pPr>
        <w:pStyle w:val="List Paragraph"/>
        <w:numPr>
          <w:ilvl w:val="0"/>
          <w:numId w:val="2"/>
        </w:numPr>
        <w:bidi w:val="0"/>
        <w:spacing w:after="0" w:line="276" w:lineRule="auto"/>
        <w:ind w:right="0"/>
        <w:jc w:val="left"/>
        <w:rPr>
          <w:b w:val="1"/>
          <w:bCs w:val="1"/>
          <w:rtl w:val="0"/>
          <w:lang w:val="en-US"/>
        </w:rPr>
      </w:pPr>
      <w:r>
        <w:rPr>
          <w:b w:val="1"/>
          <w:bCs w:val="1"/>
          <w:rtl w:val="0"/>
          <w:lang w:val="en-US"/>
        </w:rPr>
        <w:t xml:space="preserve">Promise re: the godly </w:t>
      </w:r>
      <w:r>
        <w:rPr>
          <w:b w:val="1"/>
          <w:bCs w:val="1"/>
          <w:rtl w:val="0"/>
          <w:lang w:val="en-US"/>
        </w:rPr>
        <w:t xml:space="preserve">– </w:t>
      </w:r>
      <w:r>
        <w:rPr>
          <w:b w:val="1"/>
          <w:bCs w:val="1"/>
          <w:i w:val="1"/>
          <w:iCs w:val="1"/>
          <w:rtl w:val="0"/>
          <w:lang w:val="en-US"/>
        </w:rPr>
        <w:t>“</w:t>
      </w:r>
      <w:r>
        <w:rPr>
          <w:b w:val="1"/>
          <w:bCs w:val="1"/>
          <w:i w:val="1"/>
          <w:iCs w:val="1"/>
          <w:rtl w:val="0"/>
          <w:lang w:val="en-US"/>
        </w:rPr>
        <w:t>they will be rescued</w:t>
      </w:r>
      <w:r>
        <w:rPr>
          <w:b w:val="1"/>
          <w:bCs w:val="1"/>
          <w:i w:val="1"/>
          <w:iCs w:val="1"/>
          <w:rtl w:val="0"/>
          <w:lang w:val="en-US"/>
        </w:rPr>
        <w:t xml:space="preserve">” </w:t>
      </w:r>
      <w:r>
        <w:rPr>
          <w:b w:val="0"/>
          <w:bCs w:val="0"/>
          <w:rtl w:val="0"/>
          <w:lang w:val="en-US"/>
        </w:rPr>
        <w:t>(vs. 9)</w:t>
      </w:r>
    </w:p>
    <w:p>
      <w:pPr>
        <w:pStyle w:val="List Paragraph"/>
        <w:spacing w:after="0" w:line="276" w:lineRule="auto"/>
      </w:pPr>
      <w:r>
        <w:rPr>
          <w:rtl w:val="0"/>
          <w:lang w:val="en-US"/>
        </w:rPr>
        <w:t>-e.g. Noah (vs. 5) and Lot (vs. 7)</w:t>
      </w:r>
    </w:p>
    <w:p>
      <w:pPr>
        <w:pStyle w:val="List Paragraph"/>
        <w:spacing w:after="0" w:line="276" w:lineRule="auto"/>
      </w:pPr>
      <w:r>
        <w:rPr>
          <w:rtl w:val="0"/>
          <w:lang w:val="en-US"/>
        </w:rPr>
        <w:t>-Vs. 4-10a illustrate God</w:t>
      </w:r>
      <w:r>
        <w:rPr>
          <w:rtl w:val="0"/>
          <w:lang w:val="en-US"/>
        </w:rPr>
        <w:t>’</w:t>
      </w:r>
      <w:r>
        <w:rPr>
          <w:rtl w:val="0"/>
          <w:lang w:val="en-US"/>
        </w:rPr>
        <w:t>s certain judgment and his certain compassion.</w:t>
      </w:r>
    </w:p>
    <w:p>
      <w:pPr>
        <w:pStyle w:val="List Paragraph"/>
        <w:spacing w:after="0" w:line="276" w:lineRule="auto"/>
      </w:pPr>
      <w:r>
        <w:rPr>
          <w:rtl w:val="0"/>
          <w:lang w:val="en-US"/>
        </w:rPr>
        <w:t xml:space="preserve">- Certain judgment </w:t>
      </w:r>
      <w:r>
        <w:rPr>
          <w:rtl w:val="0"/>
          <w:lang w:val="en-US"/>
        </w:rPr>
        <w:t xml:space="preserve">– </w:t>
      </w:r>
      <w:r>
        <w:rPr>
          <w:rtl w:val="0"/>
          <w:lang w:val="en-US"/>
        </w:rPr>
        <w:t>because He is holy and just, the ungodly will be judged and face His wrath             (vs. 4, Rev. 20: 11-15)</w:t>
      </w:r>
    </w:p>
    <w:p>
      <w:pPr>
        <w:pStyle w:val="List Paragraph"/>
        <w:spacing w:after="0" w:line="276" w:lineRule="auto"/>
      </w:pPr>
      <w:r>
        <w:rPr>
          <w:rtl w:val="0"/>
          <w:lang w:val="en-US"/>
        </w:rPr>
        <w:t xml:space="preserve">-Certain compassion </w:t>
      </w:r>
      <w:r>
        <w:rPr>
          <w:rtl w:val="0"/>
          <w:lang w:val="en-US"/>
        </w:rPr>
        <w:t xml:space="preserve">– </w:t>
      </w:r>
      <w:r>
        <w:rPr>
          <w:rtl w:val="0"/>
          <w:lang w:val="en-US"/>
        </w:rPr>
        <w:t>because He is holy and faithful, the godly will be rescued from His wrath                     (1 Thess. 5: 9, 10)</w:t>
      </w:r>
    </w:p>
    <w:p>
      <w:pPr>
        <w:pStyle w:val="Body"/>
        <w:spacing w:after="0" w:line="276" w:lineRule="auto"/>
      </w:pPr>
    </w:p>
    <w:p>
      <w:pPr>
        <w:pStyle w:val="List Paragraph"/>
        <w:spacing w:after="0" w:line="276" w:lineRule="auto"/>
      </w:pPr>
      <w:r>
        <w:rPr>
          <w:rtl w:val="0"/>
          <w:lang w:val="en-US"/>
        </w:rPr>
        <w:t>Application:</w:t>
      </w:r>
    </w:p>
    <w:p>
      <w:pPr>
        <w:pStyle w:val="List Paragraph"/>
        <w:spacing w:after="0" w:line="276" w:lineRule="auto"/>
      </w:pPr>
    </w:p>
    <w:p>
      <w:pPr>
        <w:pStyle w:val="Body"/>
        <w:spacing w:after="0"/>
      </w:p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